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8D" w:rsidRPr="007A728D" w:rsidRDefault="007A728D" w:rsidP="007A728D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7A728D" w:rsidRPr="007A728D" w:rsidRDefault="007A728D" w:rsidP="007A728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7A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34685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 w:rsidR="00C23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 lutego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2016r.</w:t>
      </w: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A728D" w:rsidRPr="007A728D" w:rsidRDefault="007A728D" w:rsidP="007A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7A728D">
        <w:rPr>
          <w:rFonts w:ascii="Times" w:eastAsia="Times New Roman" w:hAnsi="Times" w:cs="Times"/>
          <w:b/>
          <w:lang w:eastAsia="pl-PL"/>
        </w:rPr>
        <w:t>uchwały budżetowej na 2016 rok</w:t>
      </w:r>
    </w:p>
    <w:p w:rsidR="007A728D" w:rsidRPr="007A728D" w:rsidRDefault="007A728D" w:rsidP="007A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28D" w:rsidRPr="007A728D" w:rsidRDefault="007A728D" w:rsidP="007A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Zmiana uchwały budżetowej Nr XIV/90/2015 Rady Powiatu Wągrowieckiego z dnia 23 grudnia 2015 roku  następuje:          </w:t>
      </w:r>
    </w:p>
    <w:p w:rsidR="007A728D" w:rsidRPr="00D0641C" w:rsidRDefault="007A728D" w:rsidP="00D0641C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0641C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D0641C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DF09FA" w:rsidRDefault="00C237E6" w:rsidP="00C237E6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0C4D87">
        <w:rPr>
          <w:rFonts w:ascii="Times New Roman" w:eastAsia="Times New Roman" w:hAnsi="Times New Roman" w:cs="Times New Roman"/>
          <w:lang w:eastAsia="pl-PL"/>
        </w:rPr>
        <w:t>w dziale 758 – Różne rozliczenia, rozdział 75818 – Rezerwy ogólne i celowe –  z rezerw celowych zostaną uruchomione środki w kw</w:t>
      </w:r>
      <w:r>
        <w:rPr>
          <w:rFonts w:ascii="Times New Roman" w:eastAsia="Times New Roman" w:hAnsi="Times New Roman" w:cs="Times New Roman"/>
          <w:lang w:eastAsia="pl-PL"/>
        </w:rPr>
        <w:t>ocie 2.850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zł na zadania realizowane na podstawie </w:t>
      </w:r>
      <w:r w:rsidRPr="000C4D87">
        <w:rPr>
          <w:rFonts w:ascii="Times New Roman" w:hAnsi="Times New Roman" w:cs="Times New Roman"/>
        </w:rPr>
        <w:t xml:space="preserve">art.5 ust.3 i 4 ustawy z dnia 24 kwietnia 2003r. o działalności pożytku publicznego i o wolontariacie (Dz. U. z 2014r., poz. 1118 ze zm.). </w:t>
      </w:r>
    </w:p>
    <w:p w:rsidR="00C237E6" w:rsidRPr="00506759" w:rsidRDefault="00C237E6" w:rsidP="00DF09FA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0C4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F09FA" w:rsidRPr="00D0641C">
        <w:rPr>
          <w:rFonts w:ascii="Times New Roman" w:hAnsi="Times New Roman" w:cs="Times New Roman"/>
        </w:rPr>
        <w:t>Plan po zmiani</w:t>
      </w:r>
      <w:r w:rsidR="00DF09FA">
        <w:rPr>
          <w:rFonts w:ascii="Times New Roman" w:hAnsi="Times New Roman" w:cs="Times New Roman"/>
        </w:rPr>
        <w:t>e rezerw wyniesie 2.281.012,41</w:t>
      </w:r>
      <w:r w:rsidR="00DF09FA" w:rsidRPr="00D0641C">
        <w:rPr>
          <w:rFonts w:ascii="Times New Roman" w:hAnsi="Times New Roman" w:cs="Times New Roman"/>
        </w:rPr>
        <w:t xml:space="preserve"> zł, w tym:</w:t>
      </w:r>
      <w:r w:rsidR="00DF09FA">
        <w:rPr>
          <w:rFonts w:ascii="Times New Roman" w:hAnsi="Times New Roman" w:cs="Times New Roman"/>
        </w:rPr>
        <w:t xml:space="preserve"> rezerwy celowe w kwocie 565.663</w:t>
      </w:r>
      <w:r w:rsidR="00DF09FA" w:rsidRPr="00D0641C">
        <w:rPr>
          <w:rFonts w:ascii="Times New Roman" w:hAnsi="Times New Roman" w:cs="Times New Roman"/>
        </w:rPr>
        <w:t> zł, rezerwa ogólna  w kwocie 66.836,41 zł oraz rezerwy na inwestycje i zakupy inwestycyjne w kwocie 1.</w:t>
      </w:r>
      <w:r w:rsidR="00DF09FA">
        <w:rPr>
          <w:rFonts w:ascii="Times New Roman" w:hAnsi="Times New Roman" w:cs="Times New Roman"/>
        </w:rPr>
        <w:t>64</w:t>
      </w:r>
      <w:r w:rsidR="00DF09FA" w:rsidRPr="00D0641C">
        <w:rPr>
          <w:rFonts w:ascii="Times New Roman" w:hAnsi="Times New Roman" w:cs="Times New Roman"/>
        </w:rPr>
        <w:t xml:space="preserve">8.513 zł.  </w:t>
      </w:r>
    </w:p>
    <w:p w:rsidR="00D0641C" w:rsidRPr="00B446E8" w:rsidRDefault="00C237E6" w:rsidP="00DF09F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C4D87">
        <w:rPr>
          <w:rFonts w:ascii="Times New Roman" w:eastAsia="Times New Roman" w:hAnsi="Times New Roman" w:cs="Times New Roman"/>
          <w:lang w:eastAsia="pl-PL"/>
        </w:rPr>
        <w:t xml:space="preserve">  - w dziale 926 – Kultura fizyczna, rozdział 92605 – Zadania w zakresie kultury fizycznej - z budżetu powiatu na podstawie </w:t>
      </w:r>
      <w:r w:rsidRPr="000C4D87">
        <w:rPr>
          <w:rFonts w:ascii="Times New Roman" w:hAnsi="Times New Roman" w:cs="Times New Roman"/>
        </w:rPr>
        <w:t xml:space="preserve"> art. 19a ustawy z dnia 24.04.2003r. o działalności pożytku publicznego i o wolontariacie – Dz. U. z 2</w:t>
      </w:r>
      <w:r>
        <w:rPr>
          <w:rFonts w:ascii="Times New Roman" w:hAnsi="Times New Roman" w:cs="Times New Roman"/>
        </w:rPr>
        <w:t>014r., poz. 1118 ze zm.) zostanie udzielona dotacja</w:t>
      </w:r>
      <w:r w:rsidRPr="000C4D8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w kwocie 2.850 zł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dla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4D87">
        <w:rPr>
          <w:rFonts w:ascii="Times New Roman" w:eastAsia="Times New Roman" w:hAnsi="Times New Roman" w:cs="Times New Roman"/>
          <w:lang w:eastAsia="pl-PL"/>
        </w:rPr>
        <w:t>Gołanieckiego Klubu Sportowego „Z</w:t>
      </w:r>
      <w:r>
        <w:rPr>
          <w:rFonts w:ascii="Times New Roman" w:eastAsia="Times New Roman" w:hAnsi="Times New Roman" w:cs="Times New Roman"/>
          <w:lang w:eastAsia="pl-PL"/>
        </w:rPr>
        <w:t xml:space="preserve">amek” Gołańcz 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na zadanie pn.: </w:t>
      </w:r>
      <w:r>
        <w:rPr>
          <w:rFonts w:ascii="Times New Roman" w:eastAsia="Times New Roman" w:hAnsi="Times New Roman" w:cs="Times New Roman"/>
          <w:lang w:eastAsia="pl-PL"/>
        </w:rPr>
        <w:t xml:space="preserve">„Turniej w piłce nożnej juniorów w hali”. 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446E8" w:rsidRDefault="007A728D" w:rsidP="00DF09F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w załączniku </w:t>
      </w:r>
      <w:r w:rsidRPr="00432126">
        <w:rPr>
          <w:rFonts w:ascii="Times New Roman" w:eastAsia="Times New Roman" w:hAnsi="Times New Roman" w:cs="Times New Roman"/>
          <w:b/>
          <w:lang w:eastAsia="pl-PL"/>
        </w:rPr>
        <w:t>Nr 5</w:t>
      </w:r>
      <w:r>
        <w:rPr>
          <w:rFonts w:ascii="Times New Roman" w:eastAsia="Times New Roman" w:hAnsi="Times New Roman" w:cs="Times New Roman"/>
          <w:lang w:eastAsia="pl-PL"/>
        </w:rPr>
        <w:t xml:space="preserve"> – dotyczącym dotacji z budżetu powiatu:</w:t>
      </w:r>
    </w:p>
    <w:p w:rsidR="00C237E6" w:rsidRDefault="00B446E8" w:rsidP="00C237E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w dziale 926 – Kultura fizyczna, rozdział 92605 – Zadania w zakresie kultury fizycznej - 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="007B1A7D">
        <w:rPr>
          <w:rFonts w:ascii="Times New Roman" w:hAnsi="Times New Roman" w:cs="Times New Roman"/>
        </w:rPr>
        <w:t xml:space="preserve"> 19a </w:t>
      </w:r>
      <w:r w:rsidRPr="00D0641C">
        <w:rPr>
          <w:rFonts w:ascii="Times New Roman" w:hAnsi="Times New Roman" w:cs="Times New Roman"/>
        </w:rPr>
        <w:t xml:space="preserve">ustawy z dnia 24.04.2003r. o działalności pożytku publicznego i o wolontariacie – Dz. U. z 2014r., poz. 1118 ze zm.) </w:t>
      </w:r>
      <w:r w:rsidR="00C237E6">
        <w:rPr>
          <w:rFonts w:ascii="Times New Roman" w:hAnsi="Times New Roman" w:cs="Times New Roman"/>
        </w:rPr>
        <w:t>zostanie udzielona dotacja</w:t>
      </w:r>
      <w:r w:rsidR="00C237E6" w:rsidRPr="000C4D87">
        <w:rPr>
          <w:rFonts w:ascii="Times New Roman" w:hAnsi="Times New Roman" w:cs="Times New Roman"/>
        </w:rPr>
        <w:t xml:space="preserve"> </w:t>
      </w:r>
      <w:r w:rsidR="00C237E6">
        <w:rPr>
          <w:rFonts w:ascii="Times New Roman" w:eastAsia="Times New Roman" w:hAnsi="Times New Roman" w:cs="Times New Roman"/>
          <w:lang w:eastAsia="pl-PL"/>
        </w:rPr>
        <w:t xml:space="preserve"> w kwocie 2.850 zł</w:t>
      </w:r>
      <w:r w:rsidR="00C237E6" w:rsidRPr="000C4D87">
        <w:rPr>
          <w:rFonts w:ascii="Times New Roman" w:eastAsia="Times New Roman" w:hAnsi="Times New Roman" w:cs="Times New Roman"/>
          <w:lang w:eastAsia="pl-PL"/>
        </w:rPr>
        <w:t xml:space="preserve"> dla</w:t>
      </w:r>
      <w:r w:rsidR="00C237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37E6" w:rsidRPr="000C4D87">
        <w:rPr>
          <w:rFonts w:ascii="Times New Roman" w:eastAsia="Times New Roman" w:hAnsi="Times New Roman" w:cs="Times New Roman"/>
          <w:lang w:eastAsia="pl-PL"/>
        </w:rPr>
        <w:t>Gołanieckiego Klubu Sportowego „Z</w:t>
      </w:r>
      <w:r w:rsidR="00C237E6">
        <w:rPr>
          <w:rFonts w:ascii="Times New Roman" w:eastAsia="Times New Roman" w:hAnsi="Times New Roman" w:cs="Times New Roman"/>
          <w:lang w:eastAsia="pl-PL"/>
        </w:rPr>
        <w:t xml:space="preserve">amek” Gołańcz </w:t>
      </w:r>
      <w:r w:rsidR="00C237E6" w:rsidRPr="000C4D87">
        <w:rPr>
          <w:rFonts w:ascii="Times New Roman" w:eastAsia="Times New Roman" w:hAnsi="Times New Roman" w:cs="Times New Roman"/>
          <w:lang w:eastAsia="pl-PL"/>
        </w:rPr>
        <w:t xml:space="preserve">na zadanie pn.: </w:t>
      </w:r>
      <w:r w:rsidR="00C237E6">
        <w:rPr>
          <w:rFonts w:ascii="Times New Roman" w:eastAsia="Times New Roman" w:hAnsi="Times New Roman" w:cs="Times New Roman"/>
          <w:lang w:eastAsia="pl-PL"/>
        </w:rPr>
        <w:t xml:space="preserve">„Turniej w piłce nożnej juniorów w hali”. </w:t>
      </w:r>
      <w:r w:rsidR="00C237E6" w:rsidRPr="000C4D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37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F4EC9" w:rsidRDefault="003F4EC9" w:rsidP="00B446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52B" w:rsidRPr="007A728D" w:rsidRDefault="0067052B" w:rsidP="007A728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728D" w:rsidRPr="007A728D" w:rsidRDefault="007A728D" w:rsidP="007A728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Starosta</w:t>
      </w:r>
    </w:p>
    <w:p w:rsidR="007A728D" w:rsidRPr="007A728D" w:rsidRDefault="007A728D" w:rsidP="007A728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A728D" w:rsidRPr="007A728D" w:rsidRDefault="007A728D" w:rsidP="007A728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7A728D" w:rsidRPr="007A728D" w:rsidRDefault="007A728D" w:rsidP="007A728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7A728D" w:rsidRPr="007A728D" w:rsidRDefault="007A728D" w:rsidP="007A72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/Tomasz Kranc</w:t>
      </w:r>
      <w:r w:rsidRPr="007A728D">
        <w:rPr>
          <w:rFonts w:ascii="Times New Roman" w:eastAsia="Times New Roman" w:hAnsi="Times New Roman" w:cs="Times New Roman"/>
          <w:lang w:eastAsia="pl-PL"/>
        </w:rPr>
        <w:t>/</w:t>
      </w:r>
    </w:p>
    <w:p w:rsidR="007A728D" w:rsidRPr="007A728D" w:rsidRDefault="007A728D" w:rsidP="007A728D"/>
    <w:p w:rsidR="00602F8E" w:rsidRDefault="00602F8E"/>
    <w:p w:rsidR="008D32F5" w:rsidRDefault="008D32F5"/>
    <w:sectPr w:rsidR="008D32F5" w:rsidSect="003F2283">
      <w:footerReference w:type="default" r:id="rId7"/>
      <w:pgSz w:w="11906" w:h="16838"/>
      <w:pgMar w:top="851" w:right="991" w:bottom="993" w:left="1080" w:header="708" w:footer="31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98" w:rsidRDefault="00352B98">
      <w:pPr>
        <w:spacing w:after="0" w:line="240" w:lineRule="auto"/>
      </w:pPr>
      <w:r>
        <w:separator/>
      </w:r>
    </w:p>
  </w:endnote>
  <w:endnote w:type="continuationSeparator" w:id="0">
    <w:p w:rsidR="00352B98" w:rsidRDefault="0035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B53038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346857">
          <w:rPr>
            <w:noProof/>
            <w:sz w:val="20"/>
          </w:rPr>
          <w:t>11</w:t>
        </w:r>
        <w:r w:rsidRPr="00EB5ED3">
          <w:rPr>
            <w:sz w:val="20"/>
          </w:rPr>
          <w:fldChar w:fldCharType="end"/>
        </w:r>
      </w:p>
    </w:sdtContent>
  </w:sdt>
  <w:p w:rsidR="00E95CEA" w:rsidRDefault="00352B98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98" w:rsidRDefault="00352B98">
      <w:pPr>
        <w:spacing w:after="0" w:line="240" w:lineRule="auto"/>
      </w:pPr>
      <w:r>
        <w:separator/>
      </w:r>
    </w:p>
  </w:footnote>
  <w:footnote w:type="continuationSeparator" w:id="0">
    <w:p w:rsidR="00352B98" w:rsidRDefault="0035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1E13"/>
    <w:multiLevelType w:val="hybridMultilevel"/>
    <w:tmpl w:val="EAAE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8D"/>
    <w:rsid w:val="00173A19"/>
    <w:rsid w:val="001763A3"/>
    <w:rsid w:val="00247D04"/>
    <w:rsid w:val="00274175"/>
    <w:rsid w:val="00346857"/>
    <w:rsid w:val="00352B98"/>
    <w:rsid w:val="003F2283"/>
    <w:rsid w:val="003F4EC9"/>
    <w:rsid w:val="00406DFA"/>
    <w:rsid w:val="00432126"/>
    <w:rsid w:val="004C12FA"/>
    <w:rsid w:val="005220B1"/>
    <w:rsid w:val="00602F8E"/>
    <w:rsid w:val="00605AB3"/>
    <w:rsid w:val="0067052B"/>
    <w:rsid w:val="006B58D8"/>
    <w:rsid w:val="00722A46"/>
    <w:rsid w:val="007566B9"/>
    <w:rsid w:val="007A728D"/>
    <w:rsid w:val="007B1A7D"/>
    <w:rsid w:val="008D32F5"/>
    <w:rsid w:val="008F5242"/>
    <w:rsid w:val="00997B37"/>
    <w:rsid w:val="00A05491"/>
    <w:rsid w:val="00A6770C"/>
    <w:rsid w:val="00B446E8"/>
    <w:rsid w:val="00B53038"/>
    <w:rsid w:val="00BF179C"/>
    <w:rsid w:val="00C237E6"/>
    <w:rsid w:val="00CE4738"/>
    <w:rsid w:val="00D0641C"/>
    <w:rsid w:val="00DF09FA"/>
    <w:rsid w:val="00F175B1"/>
    <w:rsid w:val="00F55146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533F-269B-4E40-918C-21626316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0641C"/>
    <w:pPr>
      <w:keepNext/>
      <w:spacing w:after="0" w:line="240" w:lineRule="auto"/>
      <w:outlineLvl w:val="1"/>
    </w:pPr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A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28D"/>
  </w:style>
  <w:style w:type="paragraph" w:styleId="Akapitzlist">
    <w:name w:val="List Paragraph"/>
    <w:basedOn w:val="Normalny"/>
    <w:uiPriority w:val="34"/>
    <w:qFormat/>
    <w:rsid w:val="00D0641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0641C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0641C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641C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16</cp:revision>
  <cp:lastPrinted>2016-02-10T13:51:00Z</cp:lastPrinted>
  <dcterms:created xsi:type="dcterms:W3CDTF">2016-01-21T09:09:00Z</dcterms:created>
  <dcterms:modified xsi:type="dcterms:W3CDTF">2016-02-12T08:37:00Z</dcterms:modified>
</cp:coreProperties>
</file>