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D" w:rsidRDefault="00BD5B32" w:rsidP="00BD5B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5B32">
        <w:rPr>
          <w:rFonts w:ascii="Times New Roman" w:hAnsi="Times New Roman" w:cs="Times New Roman"/>
          <w:b/>
          <w:sz w:val="18"/>
          <w:szCs w:val="18"/>
        </w:rPr>
        <w:t>Właściciel/nabywca: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A138D" w:rsidRPr="000B5E5A">
        <w:rPr>
          <w:rFonts w:ascii="Times New Roman" w:hAnsi="Times New Roman" w:cs="Times New Roman"/>
          <w:sz w:val="24"/>
          <w:szCs w:val="24"/>
        </w:rPr>
        <w:t>Wągrowiec, …………………</w:t>
      </w:r>
    </w:p>
    <w:p w:rsidR="001A138D" w:rsidRPr="0023323B" w:rsidRDefault="001A138D" w:rsidP="001A1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</w:t>
      </w:r>
      <w:r w:rsidRPr="0023323B">
        <w:rPr>
          <w:rFonts w:ascii="Times New Roman" w:hAnsi="Times New Roman" w:cs="Times New Roman"/>
          <w:sz w:val="24"/>
          <w:szCs w:val="24"/>
        </w:rPr>
        <w:tab/>
      </w:r>
      <w:r w:rsidRPr="0023323B">
        <w:rPr>
          <w:rFonts w:ascii="Times New Roman" w:hAnsi="Times New Roman" w:cs="Times New Roman"/>
          <w:sz w:val="24"/>
          <w:szCs w:val="24"/>
        </w:rPr>
        <w:tab/>
      </w:r>
      <w:r w:rsidRPr="0023323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3323B">
        <w:rPr>
          <w:rFonts w:ascii="Times New Roman" w:hAnsi="Times New Roman" w:cs="Times New Roman"/>
          <w:sz w:val="24"/>
          <w:szCs w:val="24"/>
        </w:rPr>
        <w:tab/>
      </w:r>
      <w:r w:rsidRPr="0023323B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1A138D" w:rsidRPr="0023323B" w:rsidRDefault="001A138D" w:rsidP="001A138D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23323B">
        <w:rPr>
          <w:rFonts w:ascii="Times New Roman" w:hAnsi="Times New Roman" w:cs="Times New Roman"/>
          <w:i/>
          <w:sz w:val="18"/>
          <w:szCs w:val="18"/>
        </w:rPr>
        <w:t>(imię i nazwisko)</w:t>
      </w:r>
    </w:p>
    <w:p w:rsidR="001A138D" w:rsidRPr="0023323B" w:rsidRDefault="001A138D" w:rsidP="001A138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A138D" w:rsidRPr="0023323B" w:rsidRDefault="001A138D" w:rsidP="00BD5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A138D" w:rsidRPr="0023323B" w:rsidRDefault="001A138D" w:rsidP="001A138D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23323B">
        <w:rPr>
          <w:rFonts w:ascii="Times New Roman" w:hAnsi="Times New Roman" w:cs="Times New Roman"/>
          <w:i/>
          <w:sz w:val="18"/>
          <w:szCs w:val="18"/>
        </w:rPr>
        <w:t>(adres)</w:t>
      </w:r>
    </w:p>
    <w:p w:rsidR="001A138D" w:rsidRPr="0023323B" w:rsidRDefault="001A138D" w:rsidP="001A1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        </w:t>
      </w:r>
    </w:p>
    <w:p w:rsidR="001A138D" w:rsidRPr="0023323B" w:rsidRDefault="001A138D" w:rsidP="00BD5B32">
      <w:pPr>
        <w:spacing w:after="240"/>
        <w:rPr>
          <w:rFonts w:ascii="Times New Roman" w:hAnsi="Times New Roman" w:cs="Times New Roman"/>
          <w:i/>
          <w:sz w:val="18"/>
          <w:szCs w:val="18"/>
        </w:rPr>
      </w:pPr>
      <w:r w:rsidRPr="0023323B">
        <w:rPr>
          <w:rFonts w:ascii="Times New Roman" w:hAnsi="Times New Roman" w:cs="Times New Roman"/>
          <w:i/>
          <w:sz w:val="18"/>
          <w:szCs w:val="18"/>
        </w:rPr>
        <w:t xml:space="preserve">(Tel. kontaktowy)                                                                      </w:t>
      </w:r>
    </w:p>
    <w:p w:rsidR="001A138D" w:rsidRPr="00BD5B32" w:rsidRDefault="00BD5B32" w:rsidP="00BD5B32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BD5B32">
        <w:rPr>
          <w:rFonts w:ascii="Times New Roman" w:hAnsi="Times New Roman" w:cs="Times New Roman"/>
          <w:b/>
          <w:sz w:val="18"/>
          <w:szCs w:val="18"/>
        </w:rPr>
        <w:t>Osoba upoważniona:</w:t>
      </w:r>
      <w:r w:rsidR="001A138D" w:rsidRPr="00BD5B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138D" w:rsidRPr="00BD5B32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5B32" w:rsidRPr="0023323B" w:rsidRDefault="00BD5B32" w:rsidP="00BD5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</w:t>
      </w:r>
      <w:r w:rsidRPr="0023323B">
        <w:rPr>
          <w:rFonts w:ascii="Times New Roman" w:hAnsi="Times New Roman" w:cs="Times New Roman"/>
          <w:sz w:val="24"/>
          <w:szCs w:val="24"/>
        </w:rPr>
        <w:tab/>
      </w:r>
      <w:r w:rsidRPr="0023323B">
        <w:rPr>
          <w:rFonts w:ascii="Times New Roman" w:hAnsi="Times New Roman" w:cs="Times New Roman"/>
          <w:sz w:val="24"/>
          <w:szCs w:val="24"/>
        </w:rPr>
        <w:tab/>
      </w:r>
      <w:r w:rsidRPr="0023323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3323B">
        <w:rPr>
          <w:rFonts w:ascii="Times New Roman" w:hAnsi="Times New Roman" w:cs="Times New Roman"/>
          <w:sz w:val="24"/>
          <w:szCs w:val="24"/>
        </w:rPr>
        <w:tab/>
      </w:r>
      <w:r w:rsidRPr="0023323B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BD5B32" w:rsidRDefault="00BD5B32" w:rsidP="00BD5B3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3323B">
        <w:rPr>
          <w:rFonts w:ascii="Times New Roman" w:hAnsi="Times New Roman" w:cs="Times New Roman"/>
          <w:i/>
          <w:sz w:val="18"/>
          <w:szCs w:val="18"/>
        </w:rPr>
        <w:t>(imię i nazwisko)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BD5B32" w:rsidRPr="00BD5B32" w:rsidRDefault="00BD5B32" w:rsidP="00BD5B3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5B32" w:rsidRPr="0023323B" w:rsidRDefault="00BD5B32" w:rsidP="00BD5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660E">
        <w:rPr>
          <w:rFonts w:ascii="Times New Roman" w:hAnsi="Times New Roman" w:cs="Times New Roman"/>
          <w:b/>
          <w:sz w:val="24"/>
          <w:szCs w:val="24"/>
        </w:rPr>
        <w:t>Starostwo Powiatowe</w:t>
      </w:r>
    </w:p>
    <w:p w:rsidR="00BD5B32" w:rsidRPr="0023323B" w:rsidRDefault="00BD5B32" w:rsidP="00BD5B3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3323B">
        <w:rPr>
          <w:rFonts w:ascii="Times New Roman" w:hAnsi="Times New Roman" w:cs="Times New Roman"/>
          <w:i/>
          <w:sz w:val="18"/>
          <w:szCs w:val="18"/>
        </w:rPr>
        <w:t>(adres)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0F660E">
        <w:rPr>
          <w:rFonts w:ascii="Times New Roman" w:hAnsi="Times New Roman" w:cs="Times New Roman"/>
          <w:b/>
          <w:sz w:val="24"/>
          <w:szCs w:val="24"/>
        </w:rPr>
        <w:t>w Wągrowcu</w:t>
      </w:r>
    </w:p>
    <w:p w:rsidR="00BD5B32" w:rsidRPr="0023323B" w:rsidRDefault="00BD5B32" w:rsidP="00BD5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23B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ul. Kościuszki 15</w:t>
      </w:r>
    </w:p>
    <w:p w:rsidR="00B86096" w:rsidRPr="00BD5B32" w:rsidRDefault="00BD5B32" w:rsidP="001A1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23B">
        <w:rPr>
          <w:rFonts w:ascii="Times New Roman" w:hAnsi="Times New Roman" w:cs="Times New Roman"/>
          <w:i/>
          <w:sz w:val="18"/>
          <w:szCs w:val="18"/>
        </w:rPr>
        <w:t xml:space="preserve">(Tel. kontaktowy)                                             </w:t>
      </w:r>
      <w:r w:rsidR="001A138D" w:rsidRPr="0023323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0F660E">
        <w:rPr>
          <w:rFonts w:ascii="Times New Roman" w:hAnsi="Times New Roman" w:cs="Times New Roman"/>
          <w:b/>
          <w:sz w:val="24"/>
          <w:szCs w:val="24"/>
        </w:rPr>
        <w:t>62-100 Wągrowiec</w:t>
      </w:r>
      <w:r w:rsidR="001A138D" w:rsidRPr="0023323B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1A138D">
        <w:rPr>
          <w:rFonts w:ascii="Times New Roman" w:hAnsi="Times New Roman" w:cs="Times New Roman"/>
          <w:i/>
          <w:sz w:val="18"/>
          <w:szCs w:val="18"/>
        </w:rPr>
        <w:tab/>
      </w:r>
      <w:r w:rsidR="001A138D">
        <w:rPr>
          <w:rFonts w:ascii="Times New Roman" w:hAnsi="Times New Roman" w:cs="Times New Roman"/>
          <w:sz w:val="18"/>
          <w:szCs w:val="18"/>
        </w:rPr>
        <w:tab/>
      </w:r>
    </w:p>
    <w:p w:rsidR="00B86096" w:rsidRDefault="00B86096" w:rsidP="001A1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B32" w:rsidRDefault="00BD5B32" w:rsidP="001A1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8D" w:rsidRPr="000F660E" w:rsidRDefault="001A138D" w:rsidP="001A1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0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A138D" w:rsidRDefault="001A138D" w:rsidP="001A13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C40" w:rsidRDefault="001A138D" w:rsidP="000B1C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ED79D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37a ust 1 ustawy z </w:t>
      </w:r>
      <w:r w:rsidRPr="00F646D5">
        <w:rPr>
          <w:rFonts w:ascii="Times New Roman" w:hAnsi="Times New Roman" w:cs="Times New Roman"/>
          <w:sz w:val="24"/>
          <w:szCs w:val="24"/>
        </w:rPr>
        <w:t>dnia 28 września 1991</w:t>
      </w:r>
      <w:r w:rsidR="00A14CA7">
        <w:rPr>
          <w:rFonts w:ascii="Times New Roman" w:hAnsi="Times New Roman" w:cs="Times New Roman"/>
          <w:sz w:val="24"/>
          <w:szCs w:val="24"/>
        </w:rPr>
        <w:t xml:space="preserve"> </w:t>
      </w:r>
      <w:r w:rsidRPr="00F646D5">
        <w:rPr>
          <w:rFonts w:ascii="Times New Roman" w:hAnsi="Times New Roman" w:cs="Times New Roman"/>
          <w:sz w:val="24"/>
          <w:szCs w:val="24"/>
        </w:rPr>
        <w:t xml:space="preserve">r. o </w:t>
      </w:r>
      <w:r w:rsidR="00C65FE8">
        <w:rPr>
          <w:rFonts w:ascii="Times New Roman" w:hAnsi="Times New Roman" w:cs="Times New Roman"/>
          <w:sz w:val="24"/>
          <w:szCs w:val="24"/>
        </w:rPr>
        <w:t>lasach (t. j. Dz. U. z </w:t>
      </w:r>
      <w:bookmarkStart w:id="0" w:name="_GoBack"/>
      <w:bookmarkEnd w:id="0"/>
      <w:r w:rsidR="00BF4D30">
        <w:rPr>
          <w:rFonts w:ascii="Times New Roman" w:hAnsi="Times New Roman" w:cs="Times New Roman"/>
          <w:sz w:val="24"/>
          <w:szCs w:val="24"/>
        </w:rPr>
        <w:t>2020</w:t>
      </w:r>
      <w:r w:rsidR="00A14C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BF4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5A99" w:rsidRPr="00294B65">
        <w:rPr>
          <w:rFonts w:ascii="Times New Roman" w:hAnsi="Times New Roman" w:cs="Times New Roman"/>
          <w:sz w:val="24"/>
          <w:szCs w:val="24"/>
        </w:rPr>
        <w:t>proszę o</w:t>
      </w:r>
      <w:r w:rsidR="00805A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wydanie zaświadczen</w:t>
      </w:r>
      <w:r w:rsidR="00C65FE8">
        <w:rPr>
          <w:rFonts w:ascii="Times New Roman" w:hAnsi="Times New Roman" w:cs="Times New Roman"/>
          <w:sz w:val="24"/>
          <w:szCs w:val="24"/>
        </w:rPr>
        <w:t>ia, iż działka o nr geodezyjnym ……………...</w:t>
      </w:r>
      <w:r w:rsidR="00F67716">
        <w:rPr>
          <w:rFonts w:ascii="Times New Roman" w:hAnsi="Times New Roman" w:cs="Times New Roman"/>
          <w:sz w:val="24"/>
          <w:szCs w:val="24"/>
        </w:rPr>
        <w:t>………………,</w:t>
      </w:r>
      <w:r w:rsidR="002D6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</w:t>
      </w:r>
      <w:r w:rsidR="007B7AB8">
        <w:rPr>
          <w:rFonts w:ascii="Times New Roman" w:hAnsi="Times New Roman" w:cs="Times New Roman"/>
          <w:sz w:val="24"/>
          <w:szCs w:val="24"/>
        </w:rPr>
        <w:t xml:space="preserve"> (</w:t>
      </w:r>
      <w:r w:rsidR="007B7AB8" w:rsidRPr="007B7AB8">
        <w:rPr>
          <w:rFonts w:ascii="Times New Roman" w:hAnsi="Times New Roman" w:cs="Times New Roman"/>
          <w:i/>
          <w:sz w:val="24"/>
          <w:szCs w:val="24"/>
        </w:rPr>
        <w:t>miejscowość</w:t>
      </w:r>
      <w:r w:rsidR="007B7A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5346">
        <w:rPr>
          <w:rFonts w:ascii="Times New Roman" w:hAnsi="Times New Roman" w:cs="Times New Roman"/>
          <w:sz w:val="24"/>
          <w:szCs w:val="24"/>
        </w:rPr>
        <w:t xml:space="preserve"> nie jest objęta uproszczonym planem urządzenia las</w:t>
      </w:r>
      <w:r w:rsidR="00B86096">
        <w:rPr>
          <w:rFonts w:ascii="Times New Roman" w:hAnsi="Times New Roman" w:cs="Times New Roman"/>
          <w:sz w:val="24"/>
          <w:szCs w:val="24"/>
        </w:rPr>
        <w:t>ów niestanowiących własność Skarbu Państwa</w:t>
      </w:r>
      <w:r w:rsidR="007B5346">
        <w:rPr>
          <w:rFonts w:ascii="Times New Roman" w:hAnsi="Times New Roman" w:cs="Times New Roman"/>
          <w:sz w:val="24"/>
          <w:szCs w:val="24"/>
        </w:rPr>
        <w:t xml:space="preserve"> lub decyzją określającą zadania z zakresu gospodarki leśnej.</w:t>
      </w:r>
    </w:p>
    <w:p w:rsidR="00D34EBD" w:rsidRDefault="00D34EBD" w:rsidP="000B1C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290" w:rsidRDefault="00D82290" w:rsidP="00D82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przekazania zaświadczenia (</w:t>
      </w:r>
      <w:r w:rsidR="008A1061">
        <w:rPr>
          <w:rFonts w:ascii="Times New Roman" w:hAnsi="Times New Roman" w:cs="Times New Roman"/>
          <w:i/>
          <w:sz w:val="24"/>
          <w:szCs w:val="24"/>
        </w:rPr>
        <w:t>zaznaczyć</w:t>
      </w:r>
      <w:r w:rsidRPr="00D82290">
        <w:rPr>
          <w:rFonts w:ascii="Times New Roman" w:hAnsi="Times New Roman" w:cs="Times New Roman"/>
          <w:i/>
          <w:sz w:val="24"/>
          <w:szCs w:val="24"/>
        </w:rPr>
        <w:t xml:space="preserve"> właściwe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D82290" w:rsidRPr="008A1061" w:rsidRDefault="00562CB8" w:rsidP="008A10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</w:t>
      </w:r>
      <w:r w:rsidR="00D82290" w:rsidRPr="008A1061">
        <w:rPr>
          <w:rFonts w:ascii="Times New Roman" w:hAnsi="Times New Roman" w:cs="Times New Roman"/>
          <w:sz w:val="24"/>
          <w:szCs w:val="24"/>
        </w:rPr>
        <w:t>osobisty</w:t>
      </w:r>
    </w:p>
    <w:p w:rsidR="001A138D" w:rsidRPr="00BD5B32" w:rsidRDefault="00D82290" w:rsidP="00D82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61">
        <w:rPr>
          <w:rFonts w:ascii="Times New Roman" w:hAnsi="Times New Roman" w:cs="Times New Roman"/>
          <w:sz w:val="24"/>
          <w:szCs w:val="24"/>
        </w:rPr>
        <w:t>pocztą</w:t>
      </w:r>
    </w:p>
    <w:p w:rsidR="00D34EBD" w:rsidRDefault="00D34EBD" w:rsidP="00D8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38D" w:rsidRDefault="001A138D" w:rsidP="001A13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A138D" w:rsidRDefault="001A138D" w:rsidP="001A138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67FB4">
        <w:rPr>
          <w:rFonts w:ascii="Times New Roman" w:hAnsi="Times New Roman" w:cs="Times New Roman"/>
          <w:sz w:val="18"/>
          <w:szCs w:val="18"/>
        </w:rPr>
        <w:t>(podpis wnioskodawcy lub osoby przez niego upoważnionej)</w:t>
      </w:r>
    </w:p>
    <w:p w:rsidR="00805A99" w:rsidRDefault="00805A99" w:rsidP="00805A9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4B5E" w:rsidRDefault="00224B5E" w:rsidP="00805A9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5A99" w:rsidRPr="000B1C40" w:rsidRDefault="000B1C40" w:rsidP="00805A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1C40">
        <w:rPr>
          <w:rFonts w:ascii="Times New Roman" w:hAnsi="Times New Roman" w:cs="Times New Roman"/>
          <w:b/>
          <w:sz w:val="20"/>
          <w:szCs w:val="20"/>
        </w:rPr>
        <w:t>Załącznik</w:t>
      </w:r>
      <w:r w:rsidRPr="000B1C40">
        <w:rPr>
          <w:rFonts w:ascii="Times New Roman" w:hAnsi="Times New Roman" w:cs="Times New Roman"/>
          <w:sz w:val="20"/>
          <w:szCs w:val="20"/>
        </w:rPr>
        <w:t>:</w:t>
      </w:r>
    </w:p>
    <w:p w:rsidR="00026A97" w:rsidRDefault="000B1C40" w:rsidP="00805A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1C40">
        <w:rPr>
          <w:rFonts w:ascii="Times New Roman" w:hAnsi="Times New Roman" w:cs="Times New Roman"/>
          <w:sz w:val="20"/>
          <w:szCs w:val="20"/>
        </w:rPr>
        <w:t>1. Dowód uiszczenia opłaty skarbowej za wydanie zaświadczenia</w:t>
      </w:r>
      <w:r w:rsidR="007A4085">
        <w:rPr>
          <w:rFonts w:ascii="Times New Roman" w:hAnsi="Times New Roman" w:cs="Times New Roman"/>
          <w:sz w:val="20"/>
          <w:szCs w:val="20"/>
        </w:rPr>
        <w:t xml:space="preserve"> w wysokości </w:t>
      </w:r>
      <w:r w:rsidR="007A4085" w:rsidRPr="00026A97">
        <w:rPr>
          <w:rFonts w:ascii="Times New Roman" w:hAnsi="Times New Roman" w:cs="Times New Roman"/>
          <w:b/>
          <w:sz w:val="20"/>
          <w:szCs w:val="20"/>
        </w:rPr>
        <w:t>17zł</w:t>
      </w:r>
      <w:r w:rsidR="00026A97" w:rsidRPr="00026A97">
        <w:rPr>
          <w:rFonts w:ascii="Times New Roman" w:hAnsi="Times New Roman" w:cs="Times New Roman"/>
          <w:b/>
          <w:sz w:val="20"/>
          <w:szCs w:val="20"/>
        </w:rPr>
        <w:t xml:space="preserve"> na nr konta</w:t>
      </w:r>
      <w:r w:rsidR="00026A97">
        <w:rPr>
          <w:rFonts w:ascii="Times New Roman" w:hAnsi="Times New Roman" w:cs="Times New Roman"/>
          <w:b/>
          <w:sz w:val="20"/>
          <w:szCs w:val="20"/>
        </w:rPr>
        <w:t>:</w:t>
      </w:r>
      <w:r w:rsidR="00026A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1C40" w:rsidRPr="000B1C40" w:rsidRDefault="00026A97" w:rsidP="00805A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A35A2">
        <w:rPr>
          <w:rFonts w:ascii="Times New Roman" w:hAnsi="Times New Roman" w:cs="Times New Roman"/>
          <w:b/>
          <w:sz w:val="20"/>
          <w:szCs w:val="20"/>
        </w:rPr>
        <w:t>61 8959 0001 0000 5106 2000 0010</w:t>
      </w:r>
      <w:r w:rsidR="00D34EBD">
        <w:rPr>
          <w:rFonts w:ascii="Times New Roman" w:hAnsi="Times New Roman" w:cs="Times New Roman"/>
          <w:sz w:val="20"/>
          <w:szCs w:val="20"/>
        </w:rPr>
        <w:t>.</w:t>
      </w:r>
    </w:p>
    <w:p w:rsidR="00642207" w:rsidRPr="009E7B44" w:rsidRDefault="00642207" w:rsidP="00805A99">
      <w:pPr>
        <w:rPr>
          <w:rFonts w:ascii="Times New Roman" w:hAnsi="Times New Roman" w:cs="Times New Roman"/>
          <w:i/>
          <w:sz w:val="18"/>
          <w:szCs w:val="18"/>
        </w:rPr>
      </w:pPr>
    </w:p>
    <w:p w:rsidR="00642207" w:rsidRPr="009E7B44" w:rsidRDefault="00642207" w:rsidP="006422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1" w:name="_Toc505780037"/>
      <w:bookmarkStart w:id="2" w:name="_Toc511237593"/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Klauzula informacyjna o przetwarzaniu danych</w:t>
      </w:r>
      <w:bookmarkEnd w:id="1"/>
      <w:bookmarkEnd w:id="2"/>
    </w:p>
    <w:p w:rsidR="00642207" w:rsidRPr="009E7B44" w:rsidRDefault="00642207" w:rsidP="006422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 xml:space="preserve">Na podstawie art. 13 ust. 1 i ust. 2 rozporządzenia Parlamentu Europejskiego i Rady (UE) 2016/679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 xml:space="preserve">z 27.4.2016 r. w sprawie ochrony osób fizycznych w związku z przetwarzaniem danych osobowych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>i w sprawie swobodnego przepływu takich danych oraz uchylenia dyrektywy 95/46/WE (dalej: RODO), informuję, że: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br/>
      </w: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Administrator danych: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Starostwo Powiatowe z siedzibą w Wągrowcu,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>ul. Kościuszki 15, kod pocztowy 62-100, e-mail: powiat@wagrowiec.pl, tel. 67 2680500.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br/>
      </w: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Przedstawiciel administratora danych: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 xml:space="preserve">Przedstawicielem administratora danych osobowych jest Starosta Wągrowiecki Pan Tomasz Kranc,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>ul. Kościuszki 15, kod pocztowy 62-100, e-mail: powiat@wagrowiec.pl, tel. 67 2680500.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br/>
      </w: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Inspektor ochrony danych: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>Dane kontaktowe inspektora ochrony danych Beata Lewandowska e-mail: iodo@iodopila.pl.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br/>
      </w: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Cele przetwarzania danych osobowych oraz podstawa prawna przetwarzania: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>Przetwarzanie Pani/Pana danych osobowych odbywać się będzie:</w:t>
      </w:r>
    </w:p>
    <w:p w:rsidR="00642207" w:rsidRPr="009E7B44" w:rsidRDefault="00642207" w:rsidP="00642207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w celu zawarcia umowy wykonania usług podczas realizacji zamówień publicznych (podstawa z art. 6 ust 1 lit. b Rozporządzenia Parlamentu Europejskiego i Rady (UE) 2016/679/UE </w:t>
      </w: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Dz.Urz</w:t>
      </w:r>
      <w:proofErr w:type="spellEnd"/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. UE L 119, s. 1) – dalej RODO</w:t>
      </w:r>
    </w:p>
    <w:p w:rsidR="00642207" w:rsidRPr="009E7B44" w:rsidRDefault="00642207" w:rsidP="00642207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w celach archiwalnych (dowodowych) będących realizacją obowiązku prawnego ciążącego na administratorze (art. 6 ust. 1 lit. c RODO);</w:t>
      </w:r>
    </w:p>
    <w:p w:rsidR="00642207" w:rsidRPr="009E7B44" w:rsidRDefault="00642207" w:rsidP="00642207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w celu niezbędnym do ochrony żywotnych interesów osoby, której dane dotyczą lub innej osoby fizycznej (podstawa z art. 6 ust. 1 lit. d RODO);</w:t>
      </w:r>
    </w:p>
    <w:p w:rsidR="00642207" w:rsidRPr="009E7B44" w:rsidRDefault="00642207" w:rsidP="00642207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w celu wykonania zadania realizowanego w interesie publicznym lub w ramach sprawowania władzy publicznej powierzonej administratorowi (podstawa z art. 6 ust. 1 lit. e RODO);</w:t>
      </w:r>
    </w:p>
    <w:p w:rsidR="00642207" w:rsidRPr="009E7B44" w:rsidRDefault="00642207" w:rsidP="00642207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gdy osoba, której dane dotyczą wyraziła zgodę na przetwarzanie swoich danych osobowych </w:t>
      </w: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  <w:bookmarkStart w:id="3" w:name="_Toc505780038"/>
      <w:bookmarkStart w:id="4" w:name="_Toc511237594"/>
    </w:p>
    <w:p w:rsidR="00642207" w:rsidRPr="009E7B44" w:rsidRDefault="00642207" w:rsidP="006422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Okres przechowywania danych osobowych:</w:t>
      </w:r>
      <w:bookmarkEnd w:id="3"/>
      <w:bookmarkEnd w:id="4"/>
    </w:p>
    <w:p w:rsidR="00642207" w:rsidRPr="009E7B44" w:rsidRDefault="00642207" w:rsidP="00642207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 xml:space="preserve">Dane osobowe będą przetwarzane przez okres, niezbędny do realizacji celu przetwarzania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>i przechowywane zgodnie z  ustawą z dnia 14 lipca 1983 r. o narodowym zasobie archiwalnym i archiwach.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Prawo dostępu do danych osobowych: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 xml:space="preserve">Posiada Pani/Pan prawo dostępu do treści swoich danych osobowych, prawo do ich sprostowania, usunięcia oraz prawo do ograniczenia ich przetwarzania. Ponadto także prawo do cofnięcia zgody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 xml:space="preserve">w dowolnym momencie bez wpływu na zgodność z prawem przetwarzania, prawo do przenoszenia danych oraz prawo do wniesienia sprzeciwu wobec przetwarzania Pani/Pana danych osobowych. 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Prawo wniesienia skargi do organu nadzorczego: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wniesienia skargi do Organu Nadzorczego gdy uzna Pani/Pan, </w:t>
      </w:r>
      <w:r w:rsidRPr="009E7B44">
        <w:rPr>
          <w:rFonts w:ascii="Times New Roman" w:eastAsia="Times New Roman" w:hAnsi="Times New Roman" w:cs="Times New Roman"/>
          <w:sz w:val="18"/>
          <w:szCs w:val="18"/>
        </w:rPr>
        <w:br/>
        <w:t>iż przetwarzanie danych osobowych Pani/Pana dotyczących narusza przepisy RODO.</w:t>
      </w:r>
    </w:p>
    <w:p w:rsidR="00642207" w:rsidRPr="009E7B44" w:rsidRDefault="00642207" w:rsidP="0064220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Konsekwencje niepodania danych osobowych: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>Podanie przez Panią/Pana danych osobowych jest warunkiem realizacji celów, a ich niepodanie będzie skutkowało brakiem możliwości wykonania zadań oraz obowiązków prawnych ciążących na administratorze.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br/>
      </w: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Odbiorcy danych: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5" w:name="_Hlk500337822"/>
      <w:r w:rsidRPr="009E7B44">
        <w:rPr>
          <w:rFonts w:ascii="Times New Roman" w:eastAsia="Times New Roman" w:hAnsi="Times New Roman" w:cs="Times New Roman"/>
          <w:sz w:val="18"/>
          <w:szCs w:val="18"/>
          <w:lang w:eastAsia="en-US"/>
        </w:rPr>
        <w:t>Dane osobowe mogą zostać ujawnione innym podmiotom; naszym partnerom, czyli firmom, z którymi współpracujemy.</w:t>
      </w:r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Times New Roman" w:hAnsi="Times New Roman" w:cs="Times New Roman"/>
          <w:sz w:val="18"/>
          <w:szCs w:val="18"/>
          <w:lang w:eastAsia="en-US"/>
        </w:rPr>
        <w:t>Do danych mogą też mieć dostęp nasi podwykonawcy (podmioty przetwarzające), np. firmy usługowe, prawnicze, informatyczne</w:t>
      </w:r>
      <w:bookmarkEnd w:id="5"/>
      <w:r w:rsidRPr="009E7B44">
        <w:rPr>
          <w:rFonts w:ascii="Times New Roman" w:eastAsia="Times New Roman" w:hAnsi="Times New Roman" w:cs="Times New Roman"/>
          <w:sz w:val="18"/>
          <w:szCs w:val="18"/>
          <w:lang w:eastAsia="en-US"/>
        </w:rPr>
        <w:t>, likwidatorzy szkód.</w:t>
      </w:r>
    </w:p>
    <w:p w:rsidR="00642207" w:rsidRPr="009E7B44" w:rsidRDefault="00642207" w:rsidP="006422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6" w:name="_Toc505780039"/>
      <w:bookmarkStart w:id="7" w:name="_Toc511237595"/>
    </w:p>
    <w:p w:rsidR="00642207" w:rsidRPr="009E7B44" w:rsidRDefault="00642207" w:rsidP="006422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Przekazanie danych do państwa trzeciego/organizacji międzynarodowej:</w:t>
      </w:r>
      <w:bookmarkEnd w:id="6"/>
      <w:bookmarkEnd w:id="7"/>
    </w:p>
    <w:p w:rsidR="00642207" w:rsidRPr="009E7B44" w:rsidRDefault="00642207" w:rsidP="006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>Pani/Pana dane osobowe nie będą przekazywane do państwa trzeciego/organizacji międzynarodowej.</w:t>
      </w:r>
    </w:p>
    <w:p w:rsidR="00642207" w:rsidRPr="009E7B44" w:rsidRDefault="00642207" w:rsidP="0064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br/>
      </w:r>
      <w:r w:rsidRPr="009E7B44">
        <w:rPr>
          <w:rFonts w:ascii="Times New Roman" w:eastAsia="Times New Roman" w:hAnsi="Times New Roman" w:cs="Times New Roman"/>
          <w:b/>
          <w:bCs/>
          <w:sz w:val="18"/>
          <w:szCs w:val="18"/>
        </w:rPr>
        <w:t>Zautomatyzowane podejmowanie decyzji, profilowanie:</w:t>
      </w:r>
    </w:p>
    <w:p w:rsidR="00642207" w:rsidRPr="009E7B44" w:rsidRDefault="00642207" w:rsidP="009E7B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B44">
        <w:rPr>
          <w:rFonts w:ascii="Times New Roman" w:eastAsia="Times New Roman" w:hAnsi="Times New Roman" w:cs="Times New Roman"/>
          <w:sz w:val="18"/>
          <w:szCs w:val="18"/>
        </w:rPr>
        <w:t>Pani/Pana dane osobowe nie będą przetwarzane w sposób zautomatyzowany i nie będą profilowane.</w:t>
      </w:r>
    </w:p>
    <w:p w:rsidR="00642207" w:rsidRPr="009E7B44" w:rsidRDefault="00642207" w:rsidP="0064220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42207" w:rsidRPr="009E7B44" w:rsidRDefault="00642207" w:rsidP="0064220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</w:t>
      </w:r>
    </w:p>
    <w:p w:rsidR="00642207" w:rsidRPr="009E7B44" w:rsidRDefault="00642207" w:rsidP="009E7B44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E7B44">
        <w:rPr>
          <w:rFonts w:ascii="Times New Roman" w:eastAsia="Calibri" w:hAnsi="Times New Roman" w:cs="Times New Roman"/>
          <w:sz w:val="18"/>
          <w:szCs w:val="18"/>
          <w:lang w:eastAsia="en-US"/>
        </w:rPr>
        <w:t>(data i podpis klienta)</w:t>
      </w:r>
    </w:p>
    <w:sectPr w:rsidR="00642207" w:rsidRPr="009E7B44" w:rsidSect="00D34EB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496"/>
    <w:multiLevelType w:val="hybridMultilevel"/>
    <w:tmpl w:val="DC62361C"/>
    <w:lvl w:ilvl="0" w:tplc="1FA08A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11AA6"/>
    <w:multiLevelType w:val="hybridMultilevel"/>
    <w:tmpl w:val="3DC6689A"/>
    <w:lvl w:ilvl="0" w:tplc="785271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CAB"/>
    <w:multiLevelType w:val="hybridMultilevel"/>
    <w:tmpl w:val="6624029E"/>
    <w:lvl w:ilvl="0" w:tplc="EF1EE7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45"/>
    <w:rsid w:val="00026A97"/>
    <w:rsid w:val="000B1C40"/>
    <w:rsid w:val="000C60C6"/>
    <w:rsid w:val="00126178"/>
    <w:rsid w:val="001A138D"/>
    <w:rsid w:val="001F3980"/>
    <w:rsid w:val="00224B5E"/>
    <w:rsid w:val="0023323B"/>
    <w:rsid w:val="00263484"/>
    <w:rsid w:val="00294B65"/>
    <w:rsid w:val="002D6D30"/>
    <w:rsid w:val="003E3B13"/>
    <w:rsid w:val="00464971"/>
    <w:rsid w:val="00562CB8"/>
    <w:rsid w:val="005C0BDF"/>
    <w:rsid w:val="0063065A"/>
    <w:rsid w:val="00642207"/>
    <w:rsid w:val="006A35A2"/>
    <w:rsid w:val="00751FAF"/>
    <w:rsid w:val="007A4085"/>
    <w:rsid w:val="007B5346"/>
    <w:rsid w:val="007B7AB8"/>
    <w:rsid w:val="00805A99"/>
    <w:rsid w:val="0081272C"/>
    <w:rsid w:val="008A1061"/>
    <w:rsid w:val="009732C8"/>
    <w:rsid w:val="009C7AEC"/>
    <w:rsid w:val="009E7B44"/>
    <w:rsid w:val="00A14CA7"/>
    <w:rsid w:val="00A35DCD"/>
    <w:rsid w:val="00A45AF6"/>
    <w:rsid w:val="00B86096"/>
    <w:rsid w:val="00BD5B32"/>
    <w:rsid w:val="00BF4D30"/>
    <w:rsid w:val="00C65FE8"/>
    <w:rsid w:val="00CF7574"/>
    <w:rsid w:val="00D34EBD"/>
    <w:rsid w:val="00D45745"/>
    <w:rsid w:val="00D82290"/>
    <w:rsid w:val="00E80061"/>
    <w:rsid w:val="00F67716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0457-38CC-4B6B-95A7-8AA55E6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0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91A3-0ADF-48EB-8893-6E7E6A79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Mobile-OS</dc:creator>
  <cp:lastModifiedBy>DariaA</cp:lastModifiedBy>
  <cp:revision>16</cp:revision>
  <cp:lastPrinted>2020-01-10T09:41:00Z</cp:lastPrinted>
  <dcterms:created xsi:type="dcterms:W3CDTF">2017-11-15T12:56:00Z</dcterms:created>
  <dcterms:modified xsi:type="dcterms:W3CDTF">2020-01-10T09:41:00Z</dcterms:modified>
</cp:coreProperties>
</file>