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F3" w:rsidRPr="00A620F3" w:rsidRDefault="00A620F3" w:rsidP="00A620F3">
      <w:pPr>
        <w:tabs>
          <w:tab w:val="left" w:pos="774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20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A620F3" w:rsidRPr="00A620F3" w:rsidRDefault="00A620F3" w:rsidP="00A620F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620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Pr="00A62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64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Uchwały Nr 234</w:t>
      </w:r>
      <w:bookmarkStart w:id="0" w:name="_GoBack"/>
      <w:bookmarkEnd w:id="0"/>
      <w:r w:rsidRPr="00A620F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/2015</w:t>
      </w:r>
    </w:p>
    <w:p w:rsidR="00A620F3" w:rsidRPr="00A620F3" w:rsidRDefault="00A620F3" w:rsidP="00A6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620F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Zarządu Powiatu Wągrowieckiego</w:t>
      </w:r>
    </w:p>
    <w:p w:rsidR="00A620F3" w:rsidRPr="00A620F3" w:rsidRDefault="00A620F3" w:rsidP="00A6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31</w:t>
      </w:r>
      <w:r w:rsidR="008274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grudnia </w:t>
      </w:r>
      <w:r w:rsidRPr="00A620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2015r. </w:t>
      </w:r>
    </w:p>
    <w:p w:rsidR="00A620F3" w:rsidRPr="00A620F3" w:rsidRDefault="00A620F3" w:rsidP="00A6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620F3" w:rsidRPr="00A620F3" w:rsidRDefault="00A620F3" w:rsidP="00A6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620F3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zmiany </w:t>
      </w:r>
      <w:r w:rsidRPr="00A620F3">
        <w:rPr>
          <w:rFonts w:ascii="Times" w:eastAsia="Times New Roman" w:hAnsi="Times" w:cs="Times"/>
          <w:b/>
          <w:lang w:eastAsia="pl-PL"/>
        </w:rPr>
        <w:t>uchwały budżetowej na 2015 rok</w:t>
      </w:r>
    </w:p>
    <w:p w:rsidR="00A620F3" w:rsidRPr="00A620F3" w:rsidRDefault="00A620F3" w:rsidP="00A6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0F3" w:rsidRPr="00A620F3" w:rsidRDefault="00A620F3" w:rsidP="00A620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0F3">
        <w:rPr>
          <w:rFonts w:ascii="Times New Roman" w:eastAsia="Times New Roman" w:hAnsi="Times New Roman" w:cs="Times New Roman"/>
          <w:lang w:eastAsia="pl-PL"/>
        </w:rPr>
        <w:t xml:space="preserve">Zmiana uchwały budżetowej Nr III/19/2014 Rady Powiatu Wągrowieckiego z dnia 22 grudnia 2014 roku  następuje:          </w:t>
      </w:r>
    </w:p>
    <w:p w:rsidR="00A620F3" w:rsidRPr="00A620F3" w:rsidRDefault="00A620F3" w:rsidP="00A620F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620F3">
        <w:rPr>
          <w:rFonts w:ascii="Times New Roman" w:eastAsia="Times New Roman" w:hAnsi="Times New Roman" w:cs="Times New Roman"/>
          <w:lang w:eastAsia="pl-PL"/>
        </w:rPr>
        <w:t xml:space="preserve">w załączniku </w:t>
      </w:r>
      <w:r w:rsidRPr="00A620F3">
        <w:rPr>
          <w:rFonts w:ascii="Times New Roman" w:eastAsia="Times New Roman" w:hAnsi="Times New Roman" w:cs="Times New Roman"/>
          <w:b/>
          <w:bCs/>
          <w:lang w:eastAsia="pl-PL"/>
        </w:rPr>
        <w:t>Nr 1</w:t>
      </w:r>
      <w:r w:rsidRPr="00A620F3">
        <w:rPr>
          <w:rFonts w:ascii="Times New Roman" w:eastAsia="Times New Roman" w:hAnsi="Times New Roman" w:cs="Times New Roman"/>
          <w:lang w:eastAsia="pl-PL"/>
        </w:rPr>
        <w:t xml:space="preserve"> - dotyczącym  dochodów budżetu: </w:t>
      </w:r>
    </w:p>
    <w:p w:rsidR="00A620F3" w:rsidRPr="00A620F3" w:rsidRDefault="00A620F3" w:rsidP="0066449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A620F3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>
        <w:rPr>
          <w:rFonts w:ascii="Times New Roman" w:eastAsia="Calibri" w:hAnsi="Times New Roman" w:cs="Times New Roman"/>
          <w:lang w:eastAsia="pl-PL"/>
        </w:rPr>
        <w:t xml:space="preserve">  </w:t>
      </w:r>
      <w:r w:rsidR="00664499">
        <w:rPr>
          <w:rFonts w:ascii="Times New Roman" w:eastAsia="Calibri" w:hAnsi="Times New Roman" w:cs="Times New Roman"/>
          <w:lang w:eastAsia="pl-PL"/>
        </w:rPr>
        <w:t xml:space="preserve"> </w:t>
      </w:r>
      <w:r>
        <w:rPr>
          <w:rFonts w:ascii="Times New Roman" w:eastAsia="Calibri" w:hAnsi="Times New Roman" w:cs="Times New Roman"/>
          <w:lang w:eastAsia="pl-PL"/>
        </w:rPr>
        <w:t>- w dziale 851 – Ochrona zdrowia, rozdział 85156 – Składki na ubezpieczenia zdrowotne oraz świadczenia dla osób nieobjętych obowiązkiem ubezpieczenia zdrowotnego</w:t>
      </w:r>
      <w:r w:rsidRPr="00A620F3">
        <w:rPr>
          <w:rFonts w:ascii="Times New Roman" w:eastAsia="Calibri" w:hAnsi="Times New Roman" w:cs="Times New Roman"/>
          <w:lang w:eastAsia="pl-PL"/>
        </w:rPr>
        <w:t xml:space="preserve"> – na podstawie decyzji Wojewo</w:t>
      </w:r>
      <w:r>
        <w:rPr>
          <w:rFonts w:ascii="Times New Roman" w:eastAsia="Calibri" w:hAnsi="Times New Roman" w:cs="Times New Roman"/>
          <w:lang w:eastAsia="pl-PL"/>
        </w:rPr>
        <w:t>dy Wielkopolskiego FB-I.3111.604.2015.4 z dnia 29 grudnia 2015r. w sprawie zmniejszenia o kwotę 366.166</w:t>
      </w:r>
      <w:r w:rsidRPr="00A620F3">
        <w:rPr>
          <w:rFonts w:ascii="Times New Roman" w:eastAsia="Calibri" w:hAnsi="Times New Roman" w:cs="Times New Roman"/>
          <w:lang w:eastAsia="pl-PL"/>
        </w:rPr>
        <w:t xml:space="preserve"> zł plan</w:t>
      </w:r>
      <w:r>
        <w:rPr>
          <w:rFonts w:ascii="Times New Roman" w:eastAsia="Calibri" w:hAnsi="Times New Roman" w:cs="Times New Roman"/>
          <w:lang w:eastAsia="pl-PL"/>
        </w:rPr>
        <w:t>u dotacji z budżetu państwa na zadania bieżące z zakresu administracji rządowej oraz inne zadania zlecone ustawami realizowane przez powiat</w:t>
      </w:r>
      <w:r w:rsidRPr="00A620F3">
        <w:rPr>
          <w:rFonts w:ascii="Times New Roman" w:eastAsia="Calibri" w:hAnsi="Times New Roman" w:cs="Times New Roman"/>
          <w:lang w:eastAsia="pl-PL"/>
        </w:rPr>
        <w:t xml:space="preserve">. </w:t>
      </w:r>
      <w:r>
        <w:rPr>
          <w:rFonts w:ascii="Times New Roman" w:eastAsia="Calibri" w:hAnsi="Times New Roman" w:cs="Times New Roman"/>
          <w:lang w:eastAsia="pl-PL"/>
        </w:rPr>
        <w:t xml:space="preserve"> Zmiana związana jest z przyjętą przez Sejm RP ustawy z dnia 16 grudnia 2015r. </w:t>
      </w:r>
      <w:r w:rsidRPr="00A620F3">
        <w:rPr>
          <w:rFonts w:ascii="Times New Roman" w:eastAsia="Calibri" w:hAnsi="Times New Roman" w:cs="Times New Roman"/>
          <w:i/>
          <w:lang w:eastAsia="pl-PL"/>
        </w:rPr>
        <w:t>o zmianie ustawy budżetowej na 2015 rok</w:t>
      </w:r>
      <w:r>
        <w:rPr>
          <w:rFonts w:ascii="Times New Roman" w:eastAsia="Calibri" w:hAnsi="Times New Roman" w:cs="Times New Roman"/>
          <w:lang w:eastAsia="pl-PL"/>
        </w:rPr>
        <w:t xml:space="preserve"> (Dz.U. z 2015r. poz. 2195).</w:t>
      </w:r>
    </w:p>
    <w:p w:rsidR="00A620F3" w:rsidRPr="00A620F3" w:rsidRDefault="00A620F3" w:rsidP="00A620F3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620F3">
        <w:rPr>
          <w:rFonts w:ascii="Times New Roman" w:eastAsia="Times New Roman" w:hAnsi="Times New Roman" w:cs="Times New Roman"/>
          <w:lang w:eastAsia="pl-PL"/>
        </w:rPr>
        <w:t xml:space="preserve">2. w załączniku </w:t>
      </w:r>
      <w:r w:rsidRPr="00A620F3">
        <w:rPr>
          <w:rFonts w:ascii="Times New Roman" w:eastAsia="Times New Roman" w:hAnsi="Times New Roman" w:cs="Times New Roman"/>
          <w:b/>
          <w:bCs/>
          <w:lang w:eastAsia="pl-PL"/>
        </w:rPr>
        <w:t>Nr 2</w:t>
      </w:r>
      <w:r w:rsidRPr="00A620F3">
        <w:rPr>
          <w:rFonts w:ascii="Times New Roman" w:eastAsia="Times New Roman" w:hAnsi="Times New Roman" w:cs="Times New Roman"/>
          <w:lang w:eastAsia="pl-PL"/>
        </w:rPr>
        <w:t xml:space="preserve"> - dotyczącym  wydatków budżetu: </w:t>
      </w:r>
    </w:p>
    <w:p w:rsidR="00A620F3" w:rsidRPr="00A620F3" w:rsidRDefault="00A620F3" w:rsidP="00A620F3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- w dziale 851 – Ochrona zdrowia, rozdział 85156 – Składki na ubezpieczenia zdrowotne oraz świadczenia dla osób nieobjętych obowiązkiem ubezpieczenia zdrowotnego – w związku z decyzją Wojewody Wielkopolskiego, w Powiatowym Urzędzie Pracy zmniejsza się o kwotę 366.166 zł plan dotyczący składek na ubezpieczenia zdrowotne za bezrobotnych  bez prawa do zasiłków</w:t>
      </w:r>
      <w:r w:rsidR="00103C31">
        <w:rPr>
          <w:rFonts w:ascii="Times New Roman" w:eastAsia="Calibri" w:hAnsi="Times New Roman" w:cs="Times New Roman"/>
          <w:lang w:eastAsia="pl-PL"/>
        </w:rPr>
        <w:t>.</w:t>
      </w:r>
    </w:p>
    <w:p w:rsidR="00A620F3" w:rsidRPr="00A620F3" w:rsidRDefault="00A620F3" w:rsidP="00A620F3">
      <w:pPr>
        <w:numPr>
          <w:ilvl w:val="0"/>
          <w:numId w:val="2"/>
        </w:numPr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620F3">
        <w:rPr>
          <w:rFonts w:ascii="Times" w:eastAsia="Times New Roman" w:hAnsi="Times" w:cs="Times"/>
          <w:lang w:eastAsia="pl-PL"/>
        </w:rPr>
        <w:t xml:space="preserve">w załączniku </w:t>
      </w:r>
      <w:r w:rsidRPr="00A620F3">
        <w:rPr>
          <w:rFonts w:ascii="Times" w:eastAsia="Times New Roman" w:hAnsi="Times" w:cs="Times"/>
          <w:b/>
          <w:lang w:eastAsia="pl-PL"/>
        </w:rPr>
        <w:t>Nr 3</w:t>
      </w:r>
      <w:r w:rsidRPr="00A620F3">
        <w:rPr>
          <w:rFonts w:ascii="Times" w:eastAsia="Times New Roman" w:hAnsi="Times" w:cs="Times"/>
          <w:lang w:eastAsia="pl-PL"/>
        </w:rPr>
        <w:t xml:space="preserve"> - </w:t>
      </w:r>
      <w:r w:rsidRPr="00A620F3">
        <w:rPr>
          <w:rFonts w:ascii="Times New Roman" w:eastAsia="Times New Roman" w:hAnsi="Times New Roman" w:cs="Times New Roman"/>
          <w:lang w:eastAsia="pl-PL"/>
        </w:rPr>
        <w:t>dotyczącym dochodów i wydatków związanych z realizacją zadań z zakresu administracji rządowej i innych zleconych jednostce samorządu terytorialnego odrębnymi ustawami w 2015 roku:</w:t>
      </w:r>
    </w:p>
    <w:p w:rsidR="00A620F3" w:rsidRDefault="00A620F3" w:rsidP="00A620F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FF0000"/>
          <w:lang w:eastAsia="pl-PL"/>
        </w:rPr>
      </w:pPr>
      <w:r w:rsidRPr="00A620F3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620F3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>
        <w:rPr>
          <w:rFonts w:ascii="Times New Roman" w:eastAsia="Calibri" w:hAnsi="Times New Roman" w:cs="Times New Roman"/>
          <w:lang w:eastAsia="pl-PL"/>
        </w:rPr>
        <w:t xml:space="preserve">  - w dziale 851 – Ochrona zdrowia, rozdział 85156 – Składki na ubezpieczenia zdrowotne oraz świadczenia dla osób nieobjętych obowiązkiem ubezpieczenia zdrowotnego</w:t>
      </w:r>
      <w:r w:rsidRPr="00A620F3">
        <w:rPr>
          <w:rFonts w:ascii="Times New Roman" w:eastAsia="Calibri" w:hAnsi="Times New Roman" w:cs="Times New Roman"/>
          <w:lang w:eastAsia="pl-PL"/>
        </w:rPr>
        <w:t xml:space="preserve"> – na podstawie decyzji Wojewo</w:t>
      </w:r>
      <w:r>
        <w:rPr>
          <w:rFonts w:ascii="Times New Roman" w:eastAsia="Calibri" w:hAnsi="Times New Roman" w:cs="Times New Roman"/>
          <w:lang w:eastAsia="pl-PL"/>
        </w:rPr>
        <w:t>dy Wielkopolskiego zmniejsza się o kwotę 366.166 zł plan dochodów i wydatków</w:t>
      </w:r>
      <w:r w:rsidRPr="00A620F3">
        <w:rPr>
          <w:rFonts w:ascii="Times New Roman" w:eastAsia="Calibri" w:hAnsi="Times New Roman" w:cs="Times New Roman"/>
          <w:lang w:eastAsia="pl-PL"/>
        </w:rPr>
        <w:t xml:space="preserve"> </w:t>
      </w:r>
      <w:r w:rsidR="008274ED">
        <w:rPr>
          <w:rFonts w:ascii="Times New Roman" w:eastAsia="Calibri" w:hAnsi="Times New Roman" w:cs="Times New Roman"/>
          <w:lang w:eastAsia="pl-PL"/>
        </w:rPr>
        <w:t xml:space="preserve">dotyczący </w:t>
      </w:r>
      <w:r>
        <w:rPr>
          <w:rFonts w:ascii="Times New Roman" w:eastAsia="Calibri" w:hAnsi="Times New Roman" w:cs="Times New Roman"/>
          <w:lang w:eastAsia="pl-PL"/>
        </w:rPr>
        <w:t>składek na ubezpieczenia zdrowotne za bezrobotnych bez prawa do zasiłków.</w:t>
      </w:r>
      <w:r>
        <w:rPr>
          <w:rFonts w:ascii="Times New Roman" w:eastAsia="Calibri" w:hAnsi="Times New Roman" w:cs="Times New Roman"/>
          <w:color w:val="FF0000"/>
          <w:lang w:eastAsia="pl-PL"/>
        </w:rPr>
        <w:t xml:space="preserve"> </w:t>
      </w:r>
    </w:p>
    <w:p w:rsidR="00A620F3" w:rsidRPr="00A620F3" w:rsidRDefault="00103C31" w:rsidP="008274E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color w:val="FF0000"/>
          <w:lang w:eastAsia="pl-PL"/>
        </w:rPr>
        <w:t xml:space="preserve">     </w:t>
      </w:r>
      <w:r w:rsidR="008274ED">
        <w:rPr>
          <w:rFonts w:ascii="Times New Roman" w:eastAsia="Calibri" w:hAnsi="Times New Roman" w:cs="Times New Roman"/>
          <w:lang w:eastAsia="pl-PL"/>
        </w:rPr>
        <w:t xml:space="preserve"> </w:t>
      </w:r>
    </w:p>
    <w:p w:rsidR="00A620F3" w:rsidRPr="00A620F3" w:rsidRDefault="00A620F3" w:rsidP="00A620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20F3">
        <w:rPr>
          <w:rFonts w:ascii="Times New Roman" w:eastAsia="Times New Roman" w:hAnsi="Times New Roman" w:cs="Times New Roman"/>
          <w:lang w:eastAsia="pl-PL"/>
        </w:rPr>
        <w:t xml:space="preserve">     Wobec powyższego podjęcie niniejszej uchwały jest uzasadnione.</w:t>
      </w:r>
    </w:p>
    <w:p w:rsidR="00A620F3" w:rsidRPr="00A620F3" w:rsidRDefault="00A620F3" w:rsidP="00A620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20F3" w:rsidRPr="00A620F3" w:rsidRDefault="00A620F3" w:rsidP="00A620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20F3" w:rsidRPr="00A620F3" w:rsidRDefault="00A620F3" w:rsidP="00A620F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A620F3">
        <w:rPr>
          <w:rFonts w:ascii="Times New Roman" w:eastAsia="Times New Roman" w:hAnsi="Times New Roman" w:cs="Times New Roman"/>
          <w:lang w:eastAsia="pl-PL"/>
        </w:rPr>
        <w:t xml:space="preserve">               Starosta</w:t>
      </w:r>
    </w:p>
    <w:p w:rsidR="00A620F3" w:rsidRPr="00A620F3" w:rsidRDefault="00A620F3" w:rsidP="00A620F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A620F3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:rsidR="00A620F3" w:rsidRPr="00A620F3" w:rsidRDefault="00A620F3" w:rsidP="00A620F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A620F3" w:rsidRPr="00A620F3" w:rsidRDefault="00A620F3" w:rsidP="00A620F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A620F3">
        <w:rPr>
          <w:rFonts w:ascii="Times New Roman" w:eastAsia="Times New Roman" w:hAnsi="Times New Roman" w:cs="Times New Roman"/>
          <w:lang w:eastAsia="pl-PL"/>
        </w:rPr>
        <w:t xml:space="preserve">              ………………………………….</w:t>
      </w:r>
    </w:p>
    <w:p w:rsidR="00A620F3" w:rsidRPr="00A620F3" w:rsidRDefault="00A620F3" w:rsidP="00A620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20F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/Tomasz Kranc/</w:t>
      </w:r>
    </w:p>
    <w:p w:rsidR="00A620F3" w:rsidRPr="00A620F3" w:rsidRDefault="00A620F3" w:rsidP="00A620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20F3" w:rsidRPr="00A620F3" w:rsidRDefault="00A620F3" w:rsidP="00A620F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620F3" w:rsidRPr="00A620F3" w:rsidRDefault="00A620F3" w:rsidP="00A620F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620F3" w:rsidRPr="00A620F3" w:rsidRDefault="00A620F3" w:rsidP="00A620F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13A31" w:rsidRDefault="00913A31"/>
    <w:sectPr w:rsidR="00913A31" w:rsidSect="00E67566">
      <w:footerReference w:type="default" r:id="rId7"/>
      <w:pgSz w:w="11906" w:h="16838"/>
      <w:pgMar w:top="851" w:right="991" w:bottom="993" w:left="1080" w:header="708" w:footer="310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533" w:rsidRDefault="00714533">
      <w:pPr>
        <w:spacing w:after="0" w:line="240" w:lineRule="auto"/>
      </w:pPr>
      <w:r>
        <w:separator/>
      </w:r>
    </w:p>
  </w:endnote>
  <w:endnote w:type="continuationSeparator" w:id="0">
    <w:p w:rsidR="00714533" w:rsidRDefault="0071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195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A620F3" w:rsidRPr="00EB5ED3" w:rsidRDefault="00A620F3">
        <w:pPr>
          <w:pStyle w:val="Stopka"/>
          <w:jc w:val="center"/>
          <w:rPr>
            <w:sz w:val="20"/>
          </w:rPr>
        </w:pPr>
        <w:r w:rsidRPr="00EB5ED3">
          <w:rPr>
            <w:sz w:val="20"/>
          </w:rPr>
          <w:fldChar w:fldCharType="begin"/>
        </w:r>
        <w:r w:rsidRPr="00EB5ED3">
          <w:rPr>
            <w:sz w:val="20"/>
          </w:rPr>
          <w:instrText>PAGE   \* MERGEFORMAT</w:instrText>
        </w:r>
        <w:r w:rsidRPr="00EB5ED3">
          <w:rPr>
            <w:sz w:val="20"/>
          </w:rPr>
          <w:fldChar w:fldCharType="separate"/>
        </w:r>
        <w:r w:rsidR="00E8649B">
          <w:rPr>
            <w:noProof/>
            <w:sz w:val="20"/>
          </w:rPr>
          <w:t>15</w:t>
        </w:r>
        <w:r w:rsidRPr="00EB5ED3">
          <w:rPr>
            <w:sz w:val="20"/>
          </w:rPr>
          <w:fldChar w:fldCharType="end"/>
        </w:r>
      </w:p>
    </w:sdtContent>
  </w:sdt>
  <w:p w:rsidR="00A620F3" w:rsidRDefault="00A620F3" w:rsidP="00A620F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533" w:rsidRDefault="00714533">
      <w:pPr>
        <w:spacing w:after="0" w:line="240" w:lineRule="auto"/>
      </w:pPr>
      <w:r>
        <w:separator/>
      </w:r>
    </w:p>
  </w:footnote>
  <w:footnote w:type="continuationSeparator" w:id="0">
    <w:p w:rsidR="00714533" w:rsidRDefault="00714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396E"/>
    <w:multiLevelType w:val="hybridMultilevel"/>
    <w:tmpl w:val="59D6D1AE"/>
    <w:lvl w:ilvl="0" w:tplc="DC0C4048">
      <w:start w:val="3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1547E"/>
    <w:multiLevelType w:val="hybridMultilevel"/>
    <w:tmpl w:val="A4DC0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F3"/>
    <w:rsid w:val="00103C31"/>
    <w:rsid w:val="0020456C"/>
    <w:rsid w:val="0065214F"/>
    <w:rsid w:val="00664499"/>
    <w:rsid w:val="00714533"/>
    <w:rsid w:val="008274ED"/>
    <w:rsid w:val="00913A31"/>
    <w:rsid w:val="00953673"/>
    <w:rsid w:val="00A620F3"/>
    <w:rsid w:val="00E67566"/>
    <w:rsid w:val="00E8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DC54B-EFEF-4AA2-9D45-1D6A4C84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620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620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7</cp:revision>
  <cp:lastPrinted>2015-12-31T09:10:00Z</cp:lastPrinted>
  <dcterms:created xsi:type="dcterms:W3CDTF">2015-12-31T06:39:00Z</dcterms:created>
  <dcterms:modified xsi:type="dcterms:W3CDTF">2015-12-31T10:27:00Z</dcterms:modified>
</cp:coreProperties>
</file>