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EF" w:rsidRPr="009D2296" w:rsidRDefault="005A7CEF" w:rsidP="005A7CEF">
      <w:pPr>
        <w:pStyle w:val="Tytu"/>
        <w:ind w:left="637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</w:p>
    <w:p w:rsidR="005A7CEF" w:rsidRPr="00EA0711" w:rsidRDefault="005A7CEF" w:rsidP="005A7CEF">
      <w:pPr>
        <w:rPr>
          <w:sz w:val="18"/>
        </w:rPr>
      </w:pPr>
      <w:r w:rsidRPr="00EA0711">
        <w:rPr>
          <w:sz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Pr="00EA0711">
        <w:rPr>
          <w:sz w:val="18"/>
        </w:rPr>
        <w:t>do  Uchwały Nr</w:t>
      </w:r>
      <w:r w:rsidR="007E7022">
        <w:rPr>
          <w:sz w:val="18"/>
        </w:rPr>
        <w:t xml:space="preserve">   221</w:t>
      </w:r>
      <w:bookmarkStart w:id="0" w:name="_GoBack"/>
      <w:bookmarkEnd w:id="0"/>
      <w:r>
        <w:rPr>
          <w:sz w:val="18"/>
        </w:rPr>
        <w:t>/2015</w:t>
      </w:r>
    </w:p>
    <w:p w:rsidR="005A7CEF" w:rsidRPr="00EA0711" w:rsidRDefault="005A7CEF" w:rsidP="005A7CEF">
      <w:pPr>
        <w:ind w:left="6372" w:firstLine="708"/>
        <w:rPr>
          <w:sz w:val="18"/>
        </w:rPr>
      </w:pPr>
      <w:r w:rsidRPr="00EA0711">
        <w:rPr>
          <w:sz w:val="18"/>
        </w:rPr>
        <w:t xml:space="preserve">z dnia </w:t>
      </w:r>
      <w:r w:rsidR="006C4ABC">
        <w:rPr>
          <w:sz w:val="18"/>
        </w:rPr>
        <w:t xml:space="preserve"> 10 grudnia</w:t>
      </w:r>
      <w:r>
        <w:rPr>
          <w:sz w:val="18"/>
        </w:rPr>
        <w:t xml:space="preserve"> 2015r.</w:t>
      </w:r>
    </w:p>
    <w:p w:rsidR="005A7CEF" w:rsidRPr="00EA0711" w:rsidRDefault="005A7CEF" w:rsidP="005A7CEF">
      <w:pPr>
        <w:ind w:left="6372" w:firstLine="708"/>
        <w:rPr>
          <w:sz w:val="18"/>
        </w:rPr>
      </w:pPr>
      <w:r>
        <w:rPr>
          <w:sz w:val="18"/>
        </w:rPr>
        <w:t>Zarządu</w:t>
      </w:r>
      <w:r w:rsidRPr="00EA0711">
        <w:rPr>
          <w:sz w:val="18"/>
        </w:rPr>
        <w:t xml:space="preserve"> Powiatu Wągrowieckiego</w:t>
      </w:r>
    </w:p>
    <w:p w:rsidR="005A7CEF" w:rsidRPr="00731D1E" w:rsidRDefault="005A7CEF" w:rsidP="005A7CEF">
      <w:pPr>
        <w:rPr>
          <w:color w:val="00B050"/>
          <w:sz w:val="28"/>
          <w:szCs w:val="28"/>
        </w:rPr>
      </w:pPr>
    </w:p>
    <w:p w:rsidR="005A7CEF" w:rsidRPr="00EA0711" w:rsidRDefault="005A7CEF" w:rsidP="005A7CEF">
      <w:pPr>
        <w:pStyle w:val="Nagwek1"/>
        <w:rPr>
          <w:rFonts w:ascii="Times New Roman" w:hAnsi="Times New Roman"/>
        </w:rPr>
      </w:pPr>
      <w:r w:rsidRPr="00EA0711">
        <w:rPr>
          <w:rFonts w:ascii="Times New Roman" w:hAnsi="Times New Roman"/>
        </w:rPr>
        <w:t>DOTACJE  UDZIELONE  Z  BUDŻETU  POWIATU   W  201</w:t>
      </w:r>
      <w:r>
        <w:rPr>
          <w:rFonts w:ascii="Times New Roman" w:hAnsi="Times New Roman"/>
        </w:rPr>
        <w:t>5</w:t>
      </w:r>
      <w:r w:rsidRPr="00EA0711">
        <w:rPr>
          <w:rFonts w:ascii="Times New Roman" w:hAnsi="Times New Roman"/>
        </w:rPr>
        <w:t xml:space="preserve"> ROKU</w:t>
      </w:r>
    </w:p>
    <w:p w:rsidR="005A7CEF" w:rsidRPr="00731D1E" w:rsidRDefault="005A7CEF" w:rsidP="005A7CEF">
      <w:pPr>
        <w:rPr>
          <w:color w:val="00B050"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898"/>
        <w:gridCol w:w="5544"/>
        <w:gridCol w:w="1118"/>
        <w:gridCol w:w="976"/>
        <w:gridCol w:w="1155"/>
      </w:tblGrid>
      <w:tr w:rsidR="005A7CEF" w:rsidRPr="00EA0711" w:rsidTr="00AE6F6E">
        <w:trPr>
          <w:cantSplit/>
          <w:trHeight w:val="360"/>
        </w:trPr>
        <w:tc>
          <w:tcPr>
            <w:tcW w:w="294" w:type="pct"/>
            <w:vMerge w:val="restart"/>
          </w:tcPr>
          <w:p w:rsidR="005A7CEF" w:rsidRPr="00EA0711" w:rsidRDefault="005A7CEF" w:rsidP="00AE6F6E">
            <w:pPr>
              <w:rPr>
                <w:sz w:val="20"/>
              </w:rPr>
            </w:pPr>
          </w:p>
          <w:p w:rsidR="005A7CEF" w:rsidRPr="00EA0711" w:rsidRDefault="005A7CEF" w:rsidP="00AE6F6E">
            <w:pPr>
              <w:rPr>
                <w:sz w:val="20"/>
              </w:rPr>
            </w:pPr>
            <w:r w:rsidRPr="00EA0711">
              <w:rPr>
                <w:sz w:val="20"/>
              </w:rPr>
              <w:t>Dział</w:t>
            </w:r>
          </w:p>
        </w:tc>
        <w:tc>
          <w:tcPr>
            <w:tcW w:w="436" w:type="pct"/>
            <w:vMerge w:val="restart"/>
          </w:tcPr>
          <w:p w:rsidR="005A7CEF" w:rsidRPr="00EA0711" w:rsidRDefault="005A7CEF" w:rsidP="00AE6F6E">
            <w:pPr>
              <w:rPr>
                <w:sz w:val="20"/>
              </w:rPr>
            </w:pPr>
          </w:p>
          <w:p w:rsidR="005A7CEF" w:rsidRPr="00EA0711" w:rsidRDefault="005A7CEF" w:rsidP="00AE6F6E">
            <w:pPr>
              <w:rPr>
                <w:sz w:val="20"/>
              </w:rPr>
            </w:pPr>
            <w:r w:rsidRPr="00EA0711">
              <w:rPr>
                <w:sz w:val="20"/>
              </w:rPr>
              <w:t>Rozdział</w:t>
            </w:r>
          </w:p>
        </w:tc>
        <w:tc>
          <w:tcPr>
            <w:tcW w:w="2692" w:type="pct"/>
            <w:vMerge w:val="restart"/>
          </w:tcPr>
          <w:p w:rsidR="005A7CEF" w:rsidRPr="00EA0711" w:rsidRDefault="005A7CEF" w:rsidP="00AE6F6E">
            <w:pPr>
              <w:jc w:val="center"/>
              <w:rPr>
                <w:sz w:val="20"/>
              </w:rPr>
            </w:pPr>
          </w:p>
          <w:p w:rsidR="005A7CEF" w:rsidRPr="00EA0711" w:rsidRDefault="005A7CEF" w:rsidP="00AE6F6E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Wyszczególnienie</w:t>
            </w:r>
          </w:p>
        </w:tc>
        <w:tc>
          <w:tcPr>
            <w:tcW w:w="543" w:type="pct"/>
            <w:vMerge w:val="restart"/>
          </w:tcPr>
          <w:p w:rsidR="005A7CEF" w:rsidRPr="00EA0711" w:rsidRDefault="005A7CEF" w:rsidP="00AE6F6E">
            <w:pPr>
              <w:jc w:val="center"/>
              <w:rPr>
                <w:sz w:val="20"/>
              </w:rPr>
            </w:pPr>
          </w:p>
          <w:p w:rsidR="005A7CEF" w:rsidRPr="00EA0711" w:rsidRDefault="005A7CEF" w:rsidP="00AE6F6E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Plan </w:t>
            </w:r>
          </w:p>
          <w:p w:rsidR="005A7CEF" w:rsidRPr="00EA0711" w:rsidRDefault="005A7CEF" w:rsidP="00AE6F6E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Ogółem  </w:t>
            </w:r>
          </w:p>
        </w:tc>
        <w:tc>
          <w:tcPr>
            <w:tcW w:w="1035" w:type="pct"/>
            <w:gridSpan w:val="2"/>
          </w:tcPr>
          <w:p w:rsidR="005A7CEF" w:rsidRPr="00EA0711" w:rsidRDefault="005A7CEF" w:rsidP="00AE6F6E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z tego:</w:t>
            </w:r>
          </w:p>
        </w:tc>
      </w:tr>
      <w:tr w:rsidR="005A7CEF" w:rsidRPr="00EA0711" w:rsidTr="00AE6F6E">
        <w:trPr>
          <w:cantSplit/>
          <w:trHeight w:val="349"/>
        </w:trPr>
        <w:tc>
          <w:tcPr>
            <w:tcW w:w="294" w:type="pct"/>
            <w:vMerge/>
          </w:tcPr>
          <w:p w:rsidR="005A7CEF" w:rsidRPr="00EA0711" w:rsidRDefault="005A7CEF" w:rsidP="00AE6F6E">
            <w:pPr>
              <w:rPr>
                <w:sz w:val="20"/>
              </w:rPr>
            </w:pPr>
          </w:p>
        </w:tc>
        <w:tc>
          <w:tcPr>
            <w:tcW w:w="436" w:type="pct"/>
            <w:vMerge/>
          </w:tcPr>
          <w:p w:rsidR="005A7CEF" w:rsidRPr="00EA0711" w:rsidRDefault="005A7CEF" w:rsidP="00AE6F6E">
            <w:pPr>
              <w:rPr>
                <w:sz w:val="20"/>
              </w:rPr>
            </w:pPr>
          </w:p>
        </w:tc>
        <w:tc>
          <w:tcPr>
            <w:tcW w:w="2692" w:type="pct"/>
            <w:vMerge/>
          </w:tcPr>
          <w:p w:rsidR="005A7CEF" w:rsidRPr="00EA0711" w:rsidRDefault="005A7CEF" w:rsidP="00AE6F6E">
            <w:pPr>
              <w:jc w:val="center"/>
              <w:rPr>
                <w:sz w:val="20"/>
              </w:rPr>
            </w:pPr>
          </w:p>
        </w:tc>
        <w:tc>
          <w:tcPr>
            <w:tcW w:w="543" w:type="pct"/>
            <w:vMerge/>
          </w:tcPr>
          <w:p w:rsidR="005A7CEF" w:rsidRPr="00EA0711" w:rsidRDefault="005A7CEF" w:rsidP="00AE6F6E">
            <w:pPr>
              <w:jc w:val="center"/>
              <w:rPr>
                <w:sz w:val="20"/>
              </w:rPr>
            </w:pPr>
          </w:p>
        </w:tc>
        <w:tc>
          <w:tcPr>
            <w:tcW w:w="474" w:type="pct"/>
          </w:tcPr>
          <w:p w:rsidR="005A7CEF" w:rsidRPr="00EA0711" w:rsidRDefault="005A7CEF" w:rsidP="00AE6F6E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Dotacje celowe</w:t>
            </w: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 Dotacje podmiotowe </w:t>
            </w:r>
          </w:p>
        </w:tc>
      </w:tr>
      <w:tr w:rsidR="005A7CEF" w:rsidRPr="00EA0711" w:rsidTr="00AE6F6E">
        <w:tc>
          <w:tcPr>
            <w:tcW w:w="294" w:type="pct"/>
          </w:tcPr>
          <w:p w:rsidR="005A7CEF" w:rsidRPr="00EA0711" w:rsidRDefault="005A7CEF" w:rsidP="00AE6F6E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1</w:t>
            </w:r>
          </w:p>
        </w:tc>
        <w:tc>
          <w:tcPr>
            <w:tcW w:w="436" w:type="pct"/>
          </w:tcPr>
          <w:p w:rsidR="005A7CEF" w:rsidRPr="00EA0711" w:rsidRDefault="005A7CEF" w:rsidP="00AE6F6E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2</w:t>
            </w:r>
          </w:p>
        </w:tc>
        <w:tc>
          <w:tcPr>
            <w:tcW w:w="2692" w:type="pct"/>
          </w:tcPr>
          <w:p w:rsidR="005A7CEF" w:rsidRPr="00EA0711" w:rsidRDefault="005A7CEF" w:rsidP="00AE6F6E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3</w:t>
            </w:r>
          </w:p>
        </w:tc>
        <w:tc>
          <w:tcPr>
            <w:tcW w:w="543" w:type="pct"/>
          </w:tcPr>
          <w:p w:rsidR="005A7CEF" w:rsidRPr="00EA0711" w:rsidRDefault="005A7CEF" w:rsidP="00AE6F6E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4</w:t>
            </w:r>
          </w:p>
        </w:tc>
        <w:tc>
          <w:tcPr>
            <w:tcW w:w="474" w:type="pct"/>
          </w:tcPr>
          <w:p w:rsidR="005A7CEF" w:rsidRPr="00EA0711" w:rsidRDefault="005A7CEF" w:rsidP="00AE6F6E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5</w:t>
            </w: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6</w:t>
            </w:r>
          </w:p>
        </w:tc>
      </w:tr>
      <w:tr w:rsidR="005A7CEF" w:rsidRPr="00EA0711" w:rsidTr="00AE6F6E">
        <w:tc>
          <w:tcPr>
            <w:tcW w:w="3422" w:type="pct"/>
            <w:gridSpan w:val="3"/>
            <w:shd w:val="clear" w:color="auto" w:fill="E0E0E0"/>
          </w:tcPr>
          <w:p w:rsidR="005A7CEF" w:rsidRPr="00F91247" w:rsidRDefault="005A7CEF" w:rsidP="00AE6F6E">
            <w:pPr>
              <w:pStyle w:val="Nagwek2"/>
              <w:jc w:val="center"/>
              <w:rPr>
                <w:rFonts w:ascii="Times New Roman" w:hAnsi="Times New Roman"/>
                <w:sz w:val="22"/>
              </w:rPr>
            </w:pPr>
            <w:r w:rsidRPr="00F91247">
              <w:rPr>
                <w:rFonts w:ascii="Times New Roman" w:hAnsi="Times New Roman"/>
                <w:sz w:val="22"/>
                <w:szCs w:val="22"/>
              </w:rPr>
              <w:t>DOTACJE  DLA JEDNOSTEK  SEKTORA FINANSÓW  PUBLICZNYCH</w:t>
            </w:r>
          </w:p>
        </w:tc>
        <w:tc>
          <w:tcPr>
            <w:tcW w:w="543" w:type="pct"/>
            <w:shd w:val="clear" w:color="auto" w:fill="E0E0E0"/>
          </w:tcPr>
          <w:p w:rsidR="005A7CEF" w:rsidRPr="00426B11" w:rsidRDefault="006C4ABC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2.186.549</w:t>
            </w:r>
          </w:p>
        </w:tc>
        <w:tc>
          <w:tcPr>
            <w:tcW w:w="474" w:type="pct"/>
            <w:shd w:val="clear" w:color="auto" w:fill="E0E0E0"/>
          </w:tcPr>
          <w:p w:rsidR="005A7CEF" w:rsidRPr="00426B11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1.7</w:t>
            </w:r>
            <w:r w:rsidR="006C4ABC">
              <w:rPr>
                <w:b/>
                <w:bCs/>
                <w:sz w:val="20"/>
              </w:rPr>
              <w:t>62.349</w:t>
            </w:r>
          </w:p>
        </w:tc>
        <w:tc>
          <w:tcPr>
            <w:tcW w:w="561" w:type="pct"/>
            <w:shd w:val="clear" w:color="auto" w:fill="E0E0E0"/>
          </w:tcPr>
          <w:p w:rsidR="005A7CEF" w:rsidRPr="00F91247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424</w:t>
            </w:r>
            <w:r w:rsidRPr="00F91247">
              <w:rPr>
                <w:b/>
                <w:bCs/>
                <w:sz w:val="20"/>
              </w:rPr>
              <w:t>.200</w:t>
            </w:r>
          </w:p>
        </w:tc>
      </w:tr>
      <w:tr w:rsidR="005A7CEF" w:rsidRPr="00EA0711" w:rsidTr="00AE6F6E">
        <w:tc>
          <w:tcPr>
            <w:tcW w:w="294" w:type="pc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</w:t>
            </w:r>
          </w:p>
        </w:tc>
        <w:tc>
          <w:tcPr>
            <w:tcW w:w="436" w:type="pc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02002</w:t>
            </w:r>
          </w:p>
        </w:tc>
        <w:tc>
          <w:tcPr>
            <w:tcW w:w="2692" w:type="pct"/>
          </w:tcPr>
          <w:p w:rsidR="005A7CEF" w:rsidRPr="00EB4090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LEŚNICTWO</w:t>
            </w:r>
          </w:p>
          <w:p w:rsidR="005A7CEF" w:rsidRPr="00EB4090" w:rsidRDefault="005A7CEF" w:rsidP="00AE6F6E">
            <w:pPr>
              <w:rPr>
                <w:sz w:val="20"/>
              </w:rPr>
            </w:pPr>
            <w:r w:rsidRPr="00EB4090">
              <w:rPr>
                <w:sz w:val="20"/>
              </w:rPr>
              <w:t>Nadzór nad gospodarką leśną</w:t>
            </w:r>
          </w:p>
          <w:p w:rsidR="005A7CEF" w:rsidRPr="00EB4090" w:rsidRDefault="005A7CEF" w:rsidP="00AE6F6E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Nadzór nad lasami nie stanowiącymi własności Skarbu Państwa:</w:t>
            </w:r>
          </w:p>
          <w:p w:rsidR="005A7CEF" w:rsidRPr="00EB4090" w:rsidRDefault="005A7CEF" w:rsidP="00AE6F6E">
            <w:pPr>
              <w:numPr>
                <w:ilvl w:val="0"/>
                <w:numId w:val="1"/>
              </w:numPr>
              <w:rPr>
                <w:sz w:val="20"/>
              </w:rPr>
            </w:pPr>
            <w:r w:rsidRPr="00EB4090">
              <w:rPr>
                <w:sz w:val="18"/>
              </w:rPr>
              <w:t>Nadleśnictwo Durowo</w:t>
            </w:r>
          </w:p>
          <w:p w:rsidR="005A7CEF" w:rsidRPr="00EB4090" w:rsidRDefault="005A7CEF" w:rsidP="00AE6F6E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EB4090">
              <w:rPr>
                <w:sz w:val="18"/>
              </w:rPr>
              <w:t xml:space="preserve">Nadleśnictwo </w:t>
            </w:r>
            <w:proofErr w:type="spellStart"/>
            <w:r w:rsidRPr="00EB4090">
              <w:rPr>
                <w:sz w:val="18"/>
              </w:rPr>
              <w:t>Łopuchówko</w:t>
            </w:r>
            <w:proofErr w:type="spellEnd"/>
          </w:p>
        </w:tc>
        <w:tc>
          <w:tcPr>
            <w:tcW w:w="543" w:type="pct"/>
          </w:tcPr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5A7CEF" w:rsidRPr="00EB4090" w:rsidRDefault="005A7CEF" w:rsidP="00AE6F6E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5A7CEF" w:rsidRPr="00EB4090" w:rsidRDefault="005A7CEF" w:rsidP="00AE6F6E">
            <w:pPr>
              <w:jc w:val="right"/>
              <w:rPr>
                <w:sz w:val="20"/>
              </w:rPr>
            </w:pPr>
          </w:p>
          <w:p w:rsidR="005A7CEF" w:rsidRPr="00EB4090" w:rsidRDefault="005A7CEF" w:rsidP="00AE6F6E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5A7CEF" w:rsidRPr="00EB4090" w:rsidRDefault="005A7CEF" w:rsidP="00AE6F6E">
            <w:pPr>
              <w:jc w:val="right"/>
              <w:rPr>
                <w:sz w:val="18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5A7CEF" w:rsidRPr="00EB4090" w:rsidRDefault="005A7CEF" w:rsidP="00AE6F6E">
            <w:pPr>
              <w:jc w:val="right"/>
              <w:rPr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5A7CEF" w:rsidRPr="00EB4090" w:rsidRDefault="005A7CEF" w:rsidP="00AE6F6E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5A7CEF" w:rsidRPr="00EB4090" w:rsidRDefault="005A7CEF" w:rsidP="00AE6F6E">
            <w:pPr>
              <w:jc w:val="right"/>
              <w:rPr>
                <w:sz w:val="20"/>
              </w:rPr>
            </w:pPr>
          </w:p>
          <w:p w:rsidR="005A7CEF" w:rsidRPr="00EB4090" w:rsidRDefault="005A7CEF" w:rsidP="00AE6F6E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5A7CEF" w:rsidRPr="00EA0711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</w:tr>
      <w:tr w:rsidR="005A7CEF" w:rsidRPr="00EA0711" w:rsidTr="00AE6F6E">
        <w:trPr>
          <w:trHeight w:val="294"/>
        </w:trPr>
        <w:tc>
          <w:tcPr>
            <w:tcW w:w="294" w:type="pct"/>
            <w:vMerge w:val="restar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</w:t>
            </w:r>
          </w:p>
        </w:tc>
        <w:tc>
          <w:tcPr>
            <w:tcW w:w="436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60014</w:t>
            </w:r>
          </w:p>
        </w:tc>
        <w:tc>
          <w:tcPr>
            <w:tcW w:w="2692" w:type="pct"/>
          </w:tcPr>
          <w:p w:rsidR="005A7CEF" w:rsidRDefault="005A7CEF" w:rsidP="00AE6F6E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I ŁĄCZNOŚĆ</w:t>
            </w:r>
          </w:p>
          <w:p w:rsidR="005A7CEF" w:rsidRPr="00865C51" w:rsidRDefault="005A7CEF" w:rsidP="00AE6F6E">
            <w:pPr>
              <w:rPr>
                <w:sz w:val="20"/>
                <w:szCs w:val="20"/>
              </w:rPr>
            </w:pPr>
            <w:r w:rsidRPr="00865C51">
              <w:rPr>
                <w:sz w:val="20"/>
                <w:szCs w:val="20"/>
              </w:rPr>
              <w:t>Drogi publiczne powiatowe</w:t>
            </w:r>
          </w:p>
          <w:p w:rsidR="005A7CEF" w:rsidRDefault="005A7CEF" w:rsidP="00AE6F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dla Gminy Mieścisko na zarządzanie drogą powiatową nr 1694P na odcinku 2,5 km Gołaszewo – granica woj. kujawsko – pomorskiego (Janowiec Wlkp.).</w:t>
            </w:r>
          </w:p>
          <w:p w:rsidR="005A7CEF" w:rsidRPr="00EB4090" w:rsidRDefault="005A7CEF" w:rsidP="00AE6F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(Uchwała Rady Powiatu Wągrowieckiego nr IX/57/2015 z dnia 24 czerwca 2015r.)</w:t>
            </w:r>
          </w:p>
        </w:tc>
        <w:tc>
          <w:tcPr>
            <w:tcW w:w="543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458.400</w:t>
            </w:r>
          </w:p>
          <w:p w:rsidR="005A7CEF" w:rsidRPr="00865C51" w:rsidRDefault="005A7CEF" w:rsidP="00AE6F6E">
            <w:pPr>
              <w:jc w:val="right"/>
              <w:rPr>
                <w:bCs/>
                <w:sz w:val="20"/>
              </w:rPr>
            </w:pPr>
            <w:r w:rsidRPr="00865C51">
              <w:rPr>
                <w:bCs/>
                <w:sz w:val="20"/>
              </w:rPr>
              <w:t>1.000</w:t>
            </w:r>
          </w:p>
          <w:p w:rsidR="005A7CEF" w:rsidRPr="00EB4090" w:rsidRDefault="005A7CEF" w:rsidP="00AE6F6E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458.400</w:t>
            </w:r>
          </w:p>
          <w:p w:rsidR="005A7CEF" w:rsidRPr="00865C51" w:rsidRDefault="005A7CEF" w:rsidP="00AE6F6E">
            <w:pPr>
              <w:jc w:val="right"/>
              <w:rPr>
                <w:bCs/>
                <w:sz w:val="20"/>
              </w:rPr>
            </w:pPr>
            <w:r w:rsidRPr="00865C51">
              <w:rPr>
                <w:bCs/>
                <w:sz w:val="20"/>
              </w:rPr>
              <w:t>1.000</w:t>
            </w:r>
          </w:p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trHeight w:val="573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60016</w:t>
            </w:r>
          </w:p>
        </w:tc>
        <w:tc>
          <w:tcPr>
            <w:tcW w:w="2692" w:type="pct"/>
          </w:tcPr>
          <w:p w:rsidR="005A7CEF" w:rsidRPr="00865C51" w:rsidRDefault="005A7CEF" w:rsidP="00AE6F6E">
            <w:pPr>
              <w:jc w:val="both"/>
              <w:rPr>
                <w:sz w:val="20"/>
                <w:szCs w:val="20"/>
              </w:rPr>
            </w:pPr>
            <w:r w:rsidRPr="00865C51">
              <w:rPr>
                <w:sz w:val="20"/>
                <w:szCs w:val="20"/>
              </w:rPr>
              <w:t>Drogi publiczne gminne</w:t>
            </w:r>
          </w:p>
          <w:p w:rsidR="005A7CEF" w:rsidRDefault="005A7CEF" w:rsidP="00AE6F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dla Gminy Wiejskiej Wągrowiec na dofinansowanie zadania inwestycyjnego pn.: „Przebudowa drogi Kobylec – Bartodzieje”.</w:t>
            </w:r>
          </w:p>
          <w:p w:rsidR="005A7CEF" w:rsidRDefault="005A7CEF" w:rsidP="00AE6F6E">
            <w:pPr>
              <w:jc w:val="both"/>
            </w:pPr>
            <w:r>
              <w:rPr>
                <w:sz w:val="18"/>
                <w:szCs w:val="18"/>
              </w:rPr>
              <w:t>(</w:t>
            </w:r>
            <w:r w:rsidRPr="002027EB">
              <w:rPr>
                <w:color w:val="000000" w:themeColor="text1"/>
                <w:sz w:val="16"/>
                <w:szCs w:val="16"/>
              </w:rPr>
              <w:t>Uchwała Rady Powiatu Nr XLVI/310/2014 z dnia 19.11.2014r)</w:t>
            </w:r>
          </w:p>
        </w:tc>
        <w:tc>
          <w:tcPr>
            <w:tcW w:w="543" w:type="pct"/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</w:p>
          <w:p w:rsidR="005A7CEF" w:rsidRPr="003E4D31" w:rsidRDefault="005A7CEF" w:rsidP="00AE6F6E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" w:type="pct"/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</w:p>
          <w:p w:rsidR="005A7CEF" w:rsidRPr="003E4D31" w:rsidRDefault="005A7CEF" w:rsidP="00AE6F6E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trHeight w:val="1743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60095</w:t>
            </w:r>
          </w:p>
        </w:tc>
        <w:tc>
          <w:tcPr>
            <w:tcW w:w="2692" w:type="pct"/>
          </w:tcPr>
          <w:p w:rsidR="005A7CEF" w:rsidRDefault="005A7CEF" w:rsidP="00AE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Pozostała działalność</w:t>
            </w:r>
          </w:p>
          <w:p w:rsidR="005A7CEF" w:rsidRPr="00EB4090" w:rsidRDefault="005A7CEF" w:rsidP="00AE6F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B4090">
              <w:rPr>
                <w:sz w:val="18"/>
                <w:szCs w:val="18"/>
              </w:rPr>
              <w:t>otacja dla Miasta Poznań na dofinansowanie projektu pn.: „Badanie powiązań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B4090">
              <w:rPr>
                <w:sz w:val="18"/>
                <w:szCs w:val="18"/>
              </w:rPr>
              <w:t>funkcjonalno</w:t>
            </w:r>
            <w:proofErr w:type="spellEnd"/>
            <w:r w:rsidRPr="00EB4090">
              <w:rPr>
                <w:sz w:val="18"/>
                <w:szCs w:val="18"/>
              </w:rPr>
              <w:t xml:space="preserve"> – przestrzennych w zakresie parkingów dla obszaru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Aglomeracji Poznańskiej (z uwzględnieniem wpływu sąsiadujących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powiatów – SPPOFAP)” współfinansowanego ze środków Unii Europejskiej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 xml:space="preserve">przyznanych w ramach „Konkursu dotacji na działania wspierające jednostki samorządu terytorialnego w zakresie planowania miejskich obszarów funkcjonalnych”. </w:t>
            </w:r>
            <w:r>
              <w:rPr>
                <w:sz w:val="18"/>
                <w:szCs w:val="18"/>
              </w:rPr>
              <w:t xml:space="preserve"> </w:t>
            </w:r>
          </w:p>
          <w:p w:rsidR="005A7CEF" w:rsidRDefault="005A7CEF" w:rsidP="00AE6F6E">
            <w:pPr>
              <w:jc w:val="both"/>
            </w:pPr>
            <w:r w:rsidRPr="00EB4090">
              <w:rPr>
                <w:sz w:val="18"/>
                <w:szCs w:val="18"/>
              </w:rPr>
              <w:t>(</w:t>
            </w:r>
            <w:r w:rsidRPr="00EB4090">
              <w:rPr>
                <w:sz w:val="16"/>
                <w:szCs w:val="16"/>
              </w:rPr>
              <w:t>Uchwała Nr XLIV/296/2014 Rady Powiatu Wągrowieckiego z dnia 24 września  2014r</w:t>
            </w:r>
            <w:r>
              <w:rPr>
                <w:sz w:val="16"/>
                <w:szCs w:val="16"/>
              </w:rPr>
              <w:t>.</w:t>
            </w:r>
            <w:r w:rsidRPr="00EB4090">
              <w:rPr>
                <w:sz w:val="16"/>
                <w:szCs w:val="16"/>
              </w:rPr>
              <w:t>).</w:t>
            </w:r>
          </w:p>
        </w:tc>
        <w:tc>
          <w:tcPr>
            <w:tcW w:w="543" w:type="pct"/>
          </w:tcPr>
          <w:p w:rsidR="005A7CEF" w:rsidRPr="003E4D31" w:rsidRDefault="005A7CEF" w:rsidP="00AE6F6E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474" w:type="pct"/>
          </w:tcPr>
          <w:p w:rsidR="005A7CEF" w:rsidRPr="003E4D31" w:rsidRDefault="005A7CEF" w:rsidP="00AE6F6E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561" w:type="pct"/>
          </w:tcPr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cantSplit/>
        </w:trPr>
        <w:tc>
          <w:tcPr>
            <w:tcW w:w="294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36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92" w:type="pct"/>
          </w:tcPr>
          <w:p w:rsidR="005A7CEF" w:rsidRDefault="005A7CEF" w:rsidP="00AE6F6E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TURYSTYKA</w:t>
            </w:r>
          </w:p>
          <w:p w:rsidR="005A7CEF" w:rsidRDefault="005A7CEF" w:rsidP="00AE6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w zakresie upowszechniania turystyki</w:t>
            </w:r>
          </w:p>
          <w:p w:rsidR="005A7CEF" w:rsidRDefault="005A7CEF" w:rsidP="00AE6F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22CDB">
              <w:rPr>
                <w:sz w:val="18"/>
                <w:szCs w:val="18"/>
              </w:rPr>
              <w:t>otacja dla Powiatu Gnieźnieńskiego  na dofinansowanie  realizacji zadania publicznego pn.: „Koordynacja Szlaku Piastowskiego na terenie województwa</w:t>
            </w:r>
            <w:r>
              <w:rPr>
                <w:sz w:val="18"/>
                <w:szCs w:val="18"/>
              </w:rPr>
              <w:t xml:space="preserve"> </w:t>
            </w:r>
            <w:r w:rsidRPr="00E22CDB">
              <w:rPr>
                <w:sz w:val="18"/>
                <w:szCs w:val="18"/>
              </w:rPr>
              <w:t xml:space="preserve">wielkopolskiego”. </w:t>
            </w:r>
          </w:p>
          <w:p w:rsidR="005A7CEF" w:rsidRPr="00DA19AC" w:rsidRDefault="005A7CEF" w:rsidP="00AE6F6E">
            <w:pPr>
              <w:jc w:val="both"/>
              <w:rPr>
                <w:sz w:val="16"/>
                <w:szCs w:val="16"/>
              </w:rPr>
            </w:pPr>
            <w:r w:rsidRPr="00DA19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Uchwała Nr V/33/2015 Rady Powiatu Wągrowieckiego z dnia 25.02.2015r., p</w:t>
            </w:r>
            <w:r w:rsidRPr="00DA19AC">
              <w:rPr>
                <w:sz w:val="16"/>
                <w:szCs w:val="16"/>
              </w:rPr>
              <w:t xml:space="preserve">rojekt umowy o przyznaniu dotacji celowej, porozumienie 22 </w:t>
            </w:r>
            <w:proofErr w:type="spellStart"/>
            <w:r w:rsidRPr="00DA19AC">
              <w:rPr>
                <w:sz w:val="16"/>
                <w:szCs w:val="16"/>
              </w:rPr>
              <w:t>jst</w:t>
            </w:r>
            <w:proofErr w:type="spellEnd"/>
            <w:r w:rsidRPr="00DA19AC">
              <w:rPr>
                <w:sz w:val="16"/>
                <w:szCs w:val="16"/>
              </w:rPr>
              <w:t xml:space="preserve"> o wspólnej koordynacji Szlaku Piastowskiego)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5A7CEF" w:rsidRPr="00E22CDB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474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5A7CEF" w:rsidRPr="00E22CDB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rPr>
          <w:cantSplit/>
          <w:trHeight w:val="1087"/>
        </w:trPr>
        <w:tc>
          <w:tcPr>
            <w:tcW w:w="294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36" w:type="pct"/>
          </w:tcPr>
          <w:p w:rsidR="005A7CEF" w:rsidRDefault="005A7CEF" w:rsidP="00AE6F6E">
            <w:pPr>
              <w:rPr>
                <w:b/>
                <w:bCs/>
                <w:sz w:val="20"/>
              </w:rPr>
            </w:pPr>
          </w:p>
          <w:p w:rsidR="005A7CEF" w:rsidRDefault="005A7CEF" w:rsidP="00AE6F6E">
            <w:pPr>
              <w:rPr>
                <w:b/>
                <w:bCs/>
                <w:sz w:val="20"/>
              </w:rPr>
            </w:pPr>
          </w:p>
          <w:p w:rsidR="005A7CEF" w:rsidRPr="00AA3B36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75412</w:t>
            </w:r>
          </w:p>
        </w:tc>
        <w:tc>
          <w:tcPr>
            <w:tcW w:w="2692" w:type="pct"/>
          </w:tcPr>
          <w:p w:rsidR="005A7CEF" w:rsidRPr="00AA3B36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AA3B36">
              <w:rPr>
                <w:rFonts w:ascii="Times New Roman" w:hAnsi="Times New Roman"/>
              </w:rPr>
              <w:t>BEZPIECZEŃSTWO PUBLICZNE I OCHRONA PRZECIWPOŻAROWA</w:t>
            </w:r>
          </w:p>
          <w:p w:rsidR="005A7CEF" w:rsidRPr="00AA3B36" w:rsidRDefault="005A7CEF" w:rsidP="00AE6F6E">
            <w:pPr>
              <w:rPr>
                <w:sz w:val="20"/>
                <w:szCs w:val="20"/>
              </w:rPr>
            </w:pPr>
            <w:r w:rsidRPr="00AA3B36">
              <w:rPr>
                <w:sz w:val="20"/>
                <w:szCs w:val="20"/>
              </w:rPr>
              <w:t>Ochotnicze straże pożarne</w:t>
            </w:r>
          </w:p>
          <w:p w:rsidR="005A7CEF" w:rsidRPr="00A42FBB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62D4B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Gminy Mieścisko na dofinansowanie remontu wozu </w:t>
            </w:r>
            <w:r w:rsidRPr="00A42FBB">
              <w:rPr>
                <w:rFonts w:ascii="Times New Roman" w:hAnsi="Times New Roman"/>
                <w:b w:val="0"/>
                <w:sz w:val="18"/>
                <w:szCs w:val="18"/>
              </w:rPr>
              <w:t>strażackiego Ochotniczej Straży Pożarnej w Sarbii.</w:t>
            </w:r>
          </w:p>
          <w:p w:rsidR="005A7CEF" w:rsidRPr="00F62D4B" w:rsidRDefault="005A7CEF" w:rsidP="00AE6F6E">
            <w:pPr>
              <w:jc w:val="both"/>
              <w:rPr>
                <w:color w:val="FF0000"/>
                <w:sz w:val="16"/>
                <w:szCs w:val="16"/>
              </w:rPr>
            </w:pPr>
            <w:r w:rsidRPr="00A42FBB">
              <w:rPr>
                <w:sz w:val="16"/>
                <w:szCs w:val="16"/>
              </w:rPr>
              <w:t>(Uchwała Nr VII/49/2015 Rady Powiatu Wągrowieckiego z dnia 29 kwietnia 2015r.)</w:t>
            </w:r>
          </w:p>
        </w:tc>
        <w:tc>
          <w:tcPr>
            <w:tcW w:w="543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F317D8" w:rsidRDefault="005A7CEF" w:rsidP="00AE6F6E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474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F317D8" w:rsidRDefault="005A7CEF" w:rsidP="00AE6F6E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561" w:type="pct"/>
          </w:tcPr>
          <w:p w:rsidR="005A7CEF" w:rsidRPr="00F91247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cantSplit/>
          <w:trHeight w:val="344"/>
        </w:trPr>
        <w:tc>
          <w:tcPr>
            <w:tcW w:w="294" w:type="pct"/>
            <w:vMerge w:val="restar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</w:t>
            </w:r>
          </w:p>
        </w:tc>
        <w:tc>
          <w:tcPr>
            <w:tcW w:w="436" w:type="pct"/>
          </w:tcPr>
          <w:p w:rsidR="005A7CEF" w:rsidRPr="00AA3B36" w:rsidRDefault="005A7CEF" w:rsidP="00AE6F6E">
            <w:pPr>
              <w:rPr>
                <w:b/>
                <w:bCs/>
                <w:sz w:val="20"/>
              </w:rPr>
            </w:pPr>
          </w:p>
          <w:p w:rsidR="005A7CEF" w:rsidRPr="00AA3B36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80132</w:t>
            </w:r>
          </w:p>
        </w:tc>
        <w:tc>
          <w:tcPr>
            <w:tcW w:w="2692" w:type="pct"/>
          </w:tcPr>
          <w:p w:rsidR="005A7CEF" w:rsidRPr="00F317D8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F317D8">
              <w:rPr>
                <w:rFonts w:ascii="Times New Roman" w:hAnsi="Times New Roman"/>
              </w:rPr>
              <w:t>OŚWIATA I WYCHOWANIE</w:t>
            </w:r>
          </w:p>
          <w:p w:rsidR="005A7CEF" w:rsidRPr="00F317D8" w:rsidRDefault="005A7CEF" w:rsidP="00AE6F6E">
            <w:pPr>
              <w:pStyle w:val="Nagwek2"/>
              <w:rPr>
                <w:rFonts w:ascii="Times New Roman" w:hAnsi="Times New Roman"/>
                <w:b w:val="0"/>
              </w:rPr>
            </w:pPr>
            <w:r w:rsidRPr="00F317D8">
              <w:rPr>
                <w:rFonts w:ascii="Times New Roman" w:hAnsi="Times New Roman"/>
                <w:b w:val="0"/>
              </w:rPr>
              <w:t>Szkoły artystyczne</w:t>
            </w:r>
          </w:p>
          <w:p w:rsidR="005A7CEF" w:rsidRPr="00F317D8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Dotacja dla Państwowej Szkoły Muzycznej I Stopnia im. Bronisława Zielińskiego w Wąg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rowcu na dofinansowanie zakupu 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wirtualnych organów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 kwocie 15.000 zł i fortepianu koncertowego w kwocie 25.000 zł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5A7CEF" w:rsidRPr="00426B11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49.540</w:t>
            </w:r>
          </w:p>
          <w:p w:rsidR="005A7CEF" w:rsidRPr="00426B11" w:rsidRDefault="005A7CEF" w:rsidP="00AE6F6E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474" w:type="pct"/>
          </w:tcPr>
          <w:p w:rsidR="005A7CEF" w:rsidRPr="00426B11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49.540</w:t>
            </w:r>
          </w:p>
          <w:p w:rsidR="005A7CEF" w:rsidRPr="00426B11" w:rsidRDefault="005A7CEF" w:rsidP="00AE6F6E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561" w:type="pct"/>
          </w:tcPr>
          <w:p w:rsidR="005A7CEF" w:rsidRPr="00F91247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cantSplit/>
          <w:trHeight w:val="822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5A7CEF" w:rsidRPr="00AA3B36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80140</w:t>
            </w:r>
          </w:p>
        </w:tc>
        <w:tc>
          <w:tcPr>
            <w:tcW w:w="2692" w:type="pct"/>
          </w:tcPr>
          <w:p w:rsidR="005A7CEF" w:rsidRPr="00F317D8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Cs w:val="20"/>
              </w:rPr>
              <w:t>Centra kształcenia ustawicznego i praktycznego oraz ośrodki dokształcania zawodowego</w:t>
            </w:r>
          </w:p>
          <w:p w:rsidR="005A7CEF" w:rsidRPr="00262A0B" w:rsidRDefault="005A7CEF" w:rsidP="00AE6F6E">
            <w:pPr>
              <w:jc w:val="both"/>
              <w:rPr>
                <w:sz w:val="18"/>
                <w:szCs w:val="18"/>
              </w:rPr>
            </w:pPr>
            <w:r w:rsidRPr="00F317D8">
              <w:rPr>
                <w:sz w:val="18"/>
                <w:szCs w:val="18"/>
              </w:rPr>
              <w:t xml:space="preserve">Dotacja dla Miasta Zielona Góra na kształcenie uczniów szkół z terenu </w:t>
            </w:r>
            <w:r w:rsidRPr="00262A0B">
              <w:rPr>
                <w:sz w:val="18"/>
                <w:szCs w:val="18"/>
              </w:rPr>
              <w:t>Powiatu w zakresie teoretycznych przedmiotów zawodowych.</w:t>
            </w:r>
          </w:p>
          <w:p w:rsidR="005A7CEF" w:rsidRPr="00F317D8" w:rsidRDefault="005A7CEF" w:rsidP="00AE6F6E">
            <w:pPr>
              <w:pStyle w:val="Nagwek2"/>
              <w:jc w:val="both"/>
              <w:rPr>
                <w:rFonts w:ascii="Times New Roman" w:hAnsi="Times New Roman"/>
              </w:rPr>
            </w:pP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Uchwała Nr XXII/163/2012 Rady Powiatu Wągrowieckiego z dn.29.10.2012r., </w:t>
            </w: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Porozumienie z Miastem Zielona Góra Nr 68/2014/15 z dn.7.01.2015r. i z dn.01.09.2015r)</w:t>
            </w:r>
          </w:p>
        </w:tc>
        <w:tc>
          <w:tcPr>
            <w:tcW w:w="543" w:type="pct"/>
          </w:tcPr>
          <w:p w:rsidR="005A7CEF" w:rsidRPr="00426B11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9.540</w:t>
            </w:r>
          </w:p>
        </w:tc>
        <w:tc>
          <w:tcPr>
            <w:tcW w:w="474" w:type="pct"/>
          </w:tcPr>
          <w:p w:rsidR="005A7CEF" w:rsidRPr="00426B11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9.540</w:t>
            </w:r>
          </w:p>
        </w:tc>
        <w:tc>
          <w:tcPr>
            <w:tcW w:w="561" w:type="pct"/>
          </w:tcPr>
          <w:p w:rsidR="005A7CEF" w:rsidRPr="00F91247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cantSplit/>
        </w:trPr>
        <w:tc>
          <w:tcPr>
            <w:tcW w:w="294" w:type="pct"/>
            <w:vMerge w:val="restar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851</w:t>
            </w:r>
          </w:p>
        </w:tc>
        <w:tc>
          <w:tcPr>
            <w:tcW w:w="436" w:type="pct"/>
            <w:vMerge w:val="restar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85111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5A7CEF" w:rsidRPr="00C5220B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</w:rPr>
              <w:t>OCHRONA ZDROWIA</w:t>
            </w:r>
          </w:p>
          <w:p w:rsidR="005A7CEF" w:rsidRPr="00C5220B" w:rsidRDefault="005A7CEF" w:rsidP="00AE6F6E">
            <w:pPr>
              <w:rPr>
                <w:sz w:val="20"/>
                <w:szCs w:val="20"/>
              </w:rPr>
            </w:pPr>
            <w:r w:rsidRPr="00C5220B">
              <w:rPr>
                <w:sz w:val="20"/>
                <w:szCs w:val="20"/>
              </w:rPr>
              <w:t>Szpitale ogólne</w:t>
            </w:r>
          </w:p>
          <w:p w:rsidR="005A7CEF" w:rsidRPr="00C5220B" w:rsidRDefault="005A7CEF" w:rsidP="00AE6F6E">
            <w:pPr>
              <w:jc w:val="both"/>
              <w:rPr>
                <w:sz w:val="18"/>
                <w:szCs w:val="18"/>
              </w:rPr>
            </w:pPr>
            <w:r w:rsidRPr="00C5220B">
              <w:rPr>
                <w:bCs/>
                <w:sz w:val="18"/>
                <w:szCs w:val="18"/>
              </w:rPr>
              <w:t>Dotacja  dla ZOZ na</w:t>
            </w:r>
            <w:r>
              <w:rPr>
                <w:bCs/>
                <w:sz w:val="18"/>
                <w:szCs w:val="18"/>
              </w:rPr>
              <w:t xml:space="preserve"> zadanie pn.</w:t>
            </w:r>
            <w:r w:rsidRPr="00C5220B">
              <w:rPr>
                <w:bCs/>
                <w:sz w:val="18"/>
                <w:szCs w:val="18"/>
              </w:rPr>
              <w:t xml:space="preserve">: </w:t>
            </w:r>
            <w:r w:rsidRPr="00C5220B">
              <w:rPr>
                <w:sz w:val="18"/>
                <w:szCs w:val="18"/>
              </w:rPr>
              <w:t>„Dofinansowanie zakupu wysokospecjalistycznego sprzętu medycznego</w:t>
            </w:r>
            <w:r>
              <w:rPr>
                <w:sz w:val="18"/>
                <w:szCs w:val="18"/>
              </w:rPr>
              <w:t>, przebudowy i adaptacji</w:t>
            </w:r>
            <w:r w:rsidRPr="00C5220B">
              <w:rPr>
                <w:sz w:val="18"/>
                <w:szCs w:val="18"/>
              </w:rPr>
              <w:t xml:space="preserve"> pomieszczeń szpitalnych</w:t>
            </w:r>
            <w:r>
              <w:rPr>
                <w:sz w:val="18"/>
                <w:szCs w:val="18"/>
              </w:rPr>
              <w:t xml:space="preserve"> oraz zakupu karetki ratunkowej</w:t>
            </w:r>
            <w:r w:rsidRPr="00C5220B">
              <w:rPr>
                <w:sz w:val="18"/>
                <w:szCs w:val="18"/>
              </w:rPr>
              <w:t>”.</w:t>
            </w:r>
          </w:p>
          <w:p w:rsidR="005A7CEF" w:rsidRPr="00EB4090" w:rsidRDefault="005A7CEF" w:rsidP="00AE6F6E">
            <w:pPr>
              <w:pStyle w:val="Nagwek2"/>
              <w:jc w:val="both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(art. 114, ust.1, pkt. 1 i art. 115, ust.1, pkt. 1 ustawy z dnia 15.04 2011r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o działalności leczniczej - Dz.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U. z 2015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., poz. 618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700.000</w:t>
            </w:r>
          </w:p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700.000</w:t>
            </w:r>
          </w:p>
          <w:p w:rsidR="005A7CEF" w:rsidRDefault="005A7CEF" w:rsidP="00AE6F6E">
            <w:pPr>
              <w:jc w:val="right"/>
              <w:rPr>
                <w:bCs/>
                <w:sz w:val="20"/>
              </w:rPr>
            </w:pPr>
          </w:p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700.000</w:t>
            </w:r>
          </w:p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700.000</w:t>
            </w:r>
          </w:p>
          <w:p w:rsidR="005A7CEF" w:rsidRDefault="005A7CEF" w:rsidP="00AE6F6E">
            <w:pPr>
              <w:jc w:val="right"/>
              <w:rPr>
                <w:bCs/>
                <w:sz w:val="20"/>
              </w:rPr>
            </w:pPr>
          </w:p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rPr>
          <w:cantSplit/>
          <w:trHeight w:val="979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1508">
              <w:rPr>
                <w:rFonts w:ascii="Times New Roman" w:hAnsi="Times New Roman"/>
                <w:b w:val="0"/>
                <w:sz w:val="18"/>
                <w:szCs w:val="18"/>
              </w:rPr>
              <w:t>Dotacja dla ZOZ na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wykonanie koncepcji programowo – przestrzennej dla inwestycji </w:t>
            </w:r>
            <w:r w:rsidRPr="007C1508">
              <w:rPr>
                <w:rFonts w:ascii="Times New Roman" w:hAnsi="Times New Roman"/>
                <w:b w:val="0"/>
                <w:sz w:val="18"/>
                <w:szCs w:val="18"/>
              </w:rPr>
              <w:t>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„Rozbudowa i dostosowanie do aktualnych wymagań istniejącego obiektu Szpitala ZOZ w Wągrowcu’.</w:t>
            </w:r>
          </w:p>
          <w:p w:rsidR="005A7CEF" w:rsidRPr="007C1508" w:rsidRDefault="005A7CEF" w:rsidP="00AE6F6E">
            <w:pPr>
              <w:jc w:val="both"/>
            </w:pPr>
            <w:r w:rsidRPr="00C5220B">
              <w:rPr>
                <w:sz w:val="16"/>
                <w:szCs w:val="16"/>
              </w:rPr>
              <w:t>(art. 114, ust.1, pkt. 1 i art. 115, ust.1, pkt. 1 ustawy z dnia 15.04 2011r</w:t>
            </w:r>
            <w:r>
              <w:rPr>
                <w:sz w:val="16"/>
                <w:szCs w:val="16"/>
              </w:rPr>
              <w:t>.</w:t>
            </w:r>
            <w:r w:rsidRPr="00C5220B">
              <w:rPr>
                <w:sz w:val="16"/>
                <w:szCs w:val="16"/>
              </w:rPr>
              <w:t xml:space="preserve"> o działalności leczniczej - Dz.</w:t>
            </w:r>
            <w:r>
              <w:rPr>
                <w:sz w:val="16"/>
                <w:szCs w:val="16"/>
              </w:rPr>
              <w:t xml:space="preserve"> U. z 2015</w:t>
            </w:r>
            <w:r w:rsidRPr="00C5220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., poz. 618</w:t>
            </w:r>
            <w:r w:rsidRPr="00C5220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7C1508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63.960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7C1508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63.960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rPr>
          <w:cantSplit/>
          <w:trHeight w:val="288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5A7CEF" w:rsidRPr="009807BD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807BD">
              <w:rPr>
                <w:rFonts w:ascii="Times New Roman" w:hAnsi="Times New Roman"/>
                <w:b w:val="0"/>
                <w:sz w:val="18"/>
                <w:szCs w:val="18"/>
              </w:rPr>
              <w:t>Dotacja dla ZOZ na zadanie 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</w:t>
            </w:r>
            <w:r w:rsidRPr="009807BD">
              <w:rPr>
                <w:rFonts w:ascii="Times New Roman" w:hAnsi="Times New Roman"/>
                <w:b w:val="0"/>
                <w:sz w:val="18"/>
                <w:szCs w:val="18"/>
              </w:rPr>
              <w:t xml:space="preserve">zakup sprzętu medycznego – </w:t>
            </w:r>
            <w:proofErr w:type="spellStart"/>
            <w:r w:rsidRPr="009807BD">
              <w:rPr>
                <w:rFonts w:ascii="Times New Roman" w:hAnsi="Times New Roman"/>
                <w:b w:val="0"/>
                <w:sz w:val="18"/>
                <w:szCs w:val="18"/>
              </w:rPr>
              <w:t>kardiokograf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7C1508" w:rsidRDefault="005A7CEF" w:rsidP="00AE6F6E">
            <w:pPr>
              <w:jc w:val="both"/>
              <w:rPr>
                <w:b/>
                <w:sz w:val="18"/>
                <w:szCs w:val="18"/>
              </w:rPr>
            </w:pPr>
            <w:r w:rsidRPr="00C5220B">
              <w:rPr>
                <w:sz w:val="16"/>
                <w:szCs w:val="16"/>
              </w:rPr>
              <w:t>(art. 114, ust.1, pkt. 1 i art. 115, ust.1, pkt. 1 ustawy z dnia 15.04 2011r</w:t>
            </w:r>
            <w:r>
              <w:rPr>
                <w:sz w:val="16"/>
                <w:szCs w:val="16"/>
              </w:rPr>
              <w:t>.</w:t>
            </w:r>
            <w:r w:rsidRPr="00C5220B">
              <w:rPr>
                <w:sz w:val="16"/>
                <w:szCs w:val="16"/>
              </w:rPr>
              <w:t xml:space="preserve"> o działalności leczniczej - Dz.</w:t>
            </w:r>
            <w:r>
              <w:rPr>
                <w:sz w:val="16"/>
                <w:szCs w:val="16"/>
              </w:rPr>
              <w:t xml:space="preserve"> U. z 2015</w:t>
            </w:r>
            <w:r w:rsidRPr="00C5220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., poz. 618</w:t>
            </w:r>
            <w:r w:rsidRPr="00C5220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5A7CEF" w:rsidRPr="007C1508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36.040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5A7CEF" w:rsidRPr="007C1508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36.040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rPr>
          <w:cantSplit/>
        </w:trPr>
        <w:tc>
          <w:tcPr>
            <w:tcW w:w="294" w:type="pct"/>
            <w:vMerge w:val="restar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</w:t>
            </w:r>
          </w:p>
        </w:tc>
        <w:tc>
          <w:tcPr>
            <w:tcW w:w="436" w:type="pc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85201</w:t>
            </w:r>
          </w:p>
        </w:tc>
        <w:tc>
          <w:tcPr>
            <w:tcW w:w="2692" w:type="pct"/>
          </w:tcPr>
          <w:p w:rsidR="005A7CEF" w:rsidRPr="00EB4090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POMOC  SPOŁECZNA</w:t>
            </w:r>
          </w:p>
          <w:p w:rsidR="005A7CEF" w:rsidRPr="00EB4090" w:rsidRDefault="005A7CEF" w:rsidP="00AE6F6E">
            <w:pPr>
              <w:rPr>
                <w:sz w:val="20"/>
              </w:rPr>
            </w:pPr>
            <w:r w:rsidRPr="00EB4090">
              <w:rPr>
                <w:sz w:val="20"/>
              </w:rPr>
              <w:t>Placówki opiekuńczo – wychowawcze</w:t>
            </w:r>
          </w:p>
          <w:p w:rsidR="005A7CEF" w:rsidRPr="00EB4090" w:rsidRDefault="005A7CEF" w:rsidP="00AE6F6E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 xml:space="preserve">Porozumienia z Powiatami, na terenie których przebywają dzieci z Powiatu Wągrowieckiego w placówkach opiekuńczo </w:t>
            </w:r>
            <w:r>
              <w:rPr>
                <w:sz w:val="18"/>
              </w:rPr>
              <w:t>–</w:t>
            </w:r>
            <w:r w:rsidRPr="00EB4090">
              <w:rPr>
                <w:sz w:val="18"/>
              </w:rPr>
              <w:t xml:space="preserve"> wychowawczych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5A7CEF" w:rsidRPr="00EB4090" w:rsidRDefault="006C4ABC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494.997</w:t>
            </w:r>
          </w:p>
          <w:p w:rsidR="005A7CEF" w:rsidRPr="00EB4090" w:rsidRDefault="005A7CEF" w:rsidP="00AE6F6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248.338</w:t>
            </w:r>
          </w:p>
          <w:p w:rsidR="005A7CEF" w:rsidRPr="00EA0711" w:rsidRDefault="005A7CEF" w:rsidP="00AE6F6E">
            <w:pPr>
              <w:jc w:val="right"/>
              <w:rPr>
                <w:i/>
                <w:color w:val="00B050"/>
                <w:sz w:val="20"/>
              </w:rPr>
            </w:pPr>
            <w:r w:rsidRPr="00EA0711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5A7CEF" w:rsidRPr="00EB4090" w:rsidRDefault="006C4ABC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494.997</w:t>
            </w:r>
          </w:p>
          <w:p w:rsidR="005A7CEF" w:rsidRPr="00EB4090" w:rsidRDefault="005A7CEF" w:rsidP="00AE6F6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248.338</w:t>
            </w:r>
          </w:p>
          <w:p w:rsidR="005A7CEF" w:rsidRPr="00EA0711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5A7CEF" w:rsidRPr="00EA0711" w:rsidTr="00AE6F6E">
        <w:trPr>
          <w:cantSplit/>
        </w:trPr>
        <w:tc>
          <w:tcPr>
            <w:tcW w:w="294" w:type="pct"/>
            <w:vMerge/>
          </w:tcPr>
          <w:p w:rsidR="005A7CEF" w:rsidRPr="00EA0711" w:rsidRDefault="005A7CEF" w:rsidP="00AE6F6E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436" w:type="pc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85204</w:t>
            </w:r>
          </w:p>
        </w:tc>
        <w:tc>
          <w:tcPr>
            <w:tcW w:w="2692" w:type="pct"/>
          </w:tcPr>
          <w:p w:rsidR="005A7CEF" w:rsidRPr="00EB4090" w:rsidRDefault="005A7CEF" w:rsidP="00AE6F6E">
            <w:pPr>
              <w:pStyle w:val="Nagwek2"/>
              <w:rPr>
                <w:rFonts w:ascii="Times New Roman" w:hAnsi="Times New Roman"/>
                <w:b w:val="0"/>
                <w:bCs w:val="0"/>
              </w:rPr>
            </w:pPr>
            <w:r w:rsidRPr="00EB4090">
              <w:rPr>
                <w:rFonts w:ascii="Times New Roman" w:hAnsi="Times New Roman"/>
                <w:b w:val="0"/>
                <w:bCs w:val="0"/>
              </w:rPr>
              <w:t>Rodziny zastępcze</w:t>
            </w:r>
          </w:p>
          <w:p w:rsidR="005A7CEF" w:rsidRPr="00EB4090" w:rsidRDefault="005A7CEF" w:rsidP="00AE6F6E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>Porozumienia  z Powiatami, na terenie których przebywają dzieci z Powiatu Wągrowieckiego  w rodzinach zastępczych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5A7CEF" w:rsidRPr="00EB4090" w:rsidRDefault="006C4ABC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246.659</w:t>
            </w:r>
          </w:p>
          <w:p w:rsidR="005A7CEF" w:rsidRPr="00EA0711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5A7CEF" w:rsidRPr="00EB4090" w:rsidRDefault="006C4ABC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246.659</w:t>
            </w:r>
          </w:p>
          <w:p w:rsidR="005A7CEF" w:rsidRPr="00EA0711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</w:tc>
      </w:tr>
      <w:tr w:rsidR="005A7CEF" w:rsidRPr="00EA0711" w:rsidTr="00AE6F6E">
        <w:trPr>
          <w:trHeight w:val="500"/>
        </w:trPr>
        <w:tc>
          <w:tcPr>
            <w:tcW w:w="294" w:type="pct"/>
            <w:vMerge w:val="restar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</w:t>
            </w:r>
          </w:p>
        </w:tc>
        <w:tc>
          <w:tcPr>
            <w:tcW w:w="436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90002</w:t>
            </w:r>
          </w:p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</w:tcPr>
          <w:p w:rsidR="005A7CEF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GOSPODARKA KOMUNALNA I OCHRONA ŚRODOWISKA</w:t>
            </w:r>
          </w:p>
          <w:p w:rsidR="005A7CEF" w:rsidRDefault="005A7CEF" w:rsidP="00AE6F6E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A3ADB">
              <w:rPr>
                <w:rFonts w:ascii="Times New Roman" w:hAnsi="Times New Roman"/>
                <w:b w:val="0"/>
              </w:rPr>
              <w:t>Gospodarka odpadami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5A7CEF" w:rsidRPr="002A3ADB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art.7a ustawy z dnia 5.06.1998r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 xml:space="preserve"> o samorządzie powiatowym – Dz.U z 2013r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,poz. 595 ze zm./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2A3ADB" w:rsidRDefault="005A7CEF" w:rsidP="00AE6F6E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5A7CEF" w:rsidRPr="00EB4090" w:rsidRDefault="005A7CEF" w:rsidP="00AE6F6E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2A3ADB" w:rsidRDefault="005A7CEF" w:rsidP="00AE6F6E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5A7CEF" w:rsidRPr="00EB4090" w:rsidRDefault="005A7CEF" w:rsidP="00AE6F6E">
            <w:pPr>
              <w:jc w:val="right"/>
              <w:rPr>
                <w:bCs/>
                <w:sz w:val="20"/>
              </w:rPr>
            </w:pP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rPr>
          <w:trHeight w:val="1058"/>
        </w:trPr>
        <w:tc>
          <w:tcPr>
            <w:tcW w:w="294" w:type="pct"/>
            <w:vMerge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90095</w:t>
            </w:r>
          </w:p>
        </w:tc>
        <w:tc>
          <w:tcPr>
            <w:tcW w:w="2692" w:type="pct"/>
          </w:tcPr>
          <w:p w:rsidR="005A7CEF" w:rsidRPr="00EB4090" w:rsidRDefault="005A7CEF" w:rsidP="00AE6F6E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EB4090">
              <w:rPr>
                <w:rFonts w:ascii="Times New Roman" w:hAnsi="Times New Roman"/>
                <w:b w:val="0"/>
              </w:rPr>
              <w:t>Pozostała działalność</w:t>
            </w:r>
          </w:p>
          <w:p w:rsidR="005A7CEF" w:rsidRPr="00EB4090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Powiatu Pilskiego na dofinansowanie </w:t>
            </w:r>
            <w:proofErr w:type="spellStart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Ponadpowiatowej</w:t>
            </w:r>
            <w:proofErr w:type="spellEnd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 xml:space="preserve"> Olimpiady Ekologicznej Su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bregionu Północnej Wielkopolski.</w:t>
            </w:r>
          </w:p>
          <w:p w:rsidR="005A7CEF" w:rsidRPr="00EB4090" w:rsidRDefault="005A7CEF" w:rsidP="00AE6F6E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/art. 216 ust. 2 pkt 4 ustawy z dnia 27 sierpnia 2009r. o finansach publicznych – Dz.U. z 2013r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, poz. 885  ze zm./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474" w:type="pct"/>
          </w:tcPr>
          <w:p w:rsidR="005A7CEF" w:rsidRPr="00EB4090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</w:tcPr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</w:t>
            </w:r>
          </w:p>
        </w:tc>
        <w:tc>
          <w:tcPr>
            <w:tcW w:w="436" w:type="pct"/>
          </w:tcPr>
          <w:p w:rsidR="005A7CEF" w:rsidRPr="00EB4090" w:rsidRDefault="005A7CEF" w:rsidP="00AE6F6E">
            <w:pPr>
              <w:rPr>
                <w:b/>
                <w:bCs/>
                <w:sz w:val="20"/>
              </w:rPr>
            </w:pPr>
          </w:p>
          <w:p w:rsidR="005A7CEF" w:rsidRPr="00EB4090" w:rsidRDefault="005A7CEF" w:rsidP="00AE6F6E">
            <w:pPr>
              <w:rPr>
                <w:b/>
                <w:bCs/>
                <w:sz w:val="20"/>
              </w:rPr>
            </w:pPr>
          </w:p>
          <w:p w:rsidR="005A7CEF" w:rsidRPr="00EB409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92116</w:t>
            </w:r>
          </w:p>
        </w:tc>
        <w:tc>
          <w:tcPr>
            <w:tcW w:w="2692" w:type="pct"/>
          </w:tcPr>
          <w:p w:rsidR="005A7CEF" w:rsidRPr="00EB4090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KULTURA  I   OCHRONA  DZIEDZICTWA NARODOWEGO</w:t>
            </w:r>
          </w:p>
          <w:p w:rsidR="005A7CEF" w:rsidRPr="00EB4090" w:rsidRDefault="005A7CEF" w:rsidP="00AE6F6E">
            <w:pPr>
              <w:rPr>
                <w:sz w:val="20"/>
              </w:rPr>
            </w:pPr>
            <w:r w:rsidRPr="00EB4090">
              <w:rPr>
                <w:sz w:val="20"/>
              </w:rPr>
              <w:t>Biblioteki</w:t>
            </w:r>
          </w:p>
          <w:p w:rsidR="005A7CEF" w:rsidRPr="00EB4090" w:rsidRDefault="005A7CEF" w:rsidP="00AE6F6E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Dotacja dla  instytucji kultury (ustawa z dnia 27.06.1997r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 xml:space="preserve"> o bibliotekach – Dz. U. z 2012r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 xml:space="preserve">,  poz. 642 z </w:t>
            </w:r>
            <w:proofErr w:type="spellStart"/>
            <w:r w:rsidRPr="00EB4090">
              <w:rPr>
                <w:sz w:val="18"/>
              </w:rPr>
              <w:t>późn</w:t>
            </w:r>
            <w:proofErr w:type="spellEnd"/>
            <w:r w:rsidRPr="00EB4090">
              <w:rPr>
                <w:sz w:val="18"/>
              </w:rPr>
              <w:t>. zm.)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5A7CEF" w:rsidRPr="00AA3B36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5A7CEF" w:rsidRPr="00AA3B36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  <w:p w:rsidR="005A7CEF" w:rsidRPr="00AA3B36" w:rsidRDefault="005A7CEF" w:rsidP="00AE6F6E">
            <w:pPr>
              <w:jc w:val="right"/>
              <w:rPr>
                <w:sz w:val="20"/>
              </w:rPr>
            </w:pPr>
            <w:r w:rsidRPr="00AA3B36">
              <w:rPr>
                <w:sz w:val="20"/>
              </w:rPr>
              <w:t xml:space="preserve"> </w:t>
            </w:r>
          </w:p>
          <w:p w:rsidR="005A7CEF" w:rsidRPr="00AA3B36" w:rsidRDefault="005A7CEF" w:rsidP="00AE6F6E">
            <w:pPr>
              <w:jc w:val="right"/>
              <w:rPr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5A7CEF" w:rsidRPr="00AA3B36" w:rsidRDefault="005A7CEF" w:rsidP="00AE6F6E">
            <w:pPr>
              <w:jc w:val="right"/>
              <w:rPr>
                <w:bCs/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5A7CEF" w:rsidRPr="00AA3B36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5A7CEF" w:rsidRPr="00AA3B36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</w:tc>
      </w:tr>
      <w:tr w:rsidR="005A7CEF" w:rsidRPr="00EA0711" w:rsidTr="00AE6F6E">
        <w:tc>
          <w:tcPr>
            <w:tcW w:w="3422" w:type="pct"/>
            <w:gridSpan w:val="3"/>
            <w:shd w:val="clear" w:color="auto" w:fill="E0E0E0"/>
          </w:tcPr>
          <w:p w:rsidR="005A7CEF" w:rsidRPr="00EA0711" w:rsidRDefault="005A7CEF" w:rsidP="00AE6F6E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  <w:r w:rsidRPr="00EA0711">
              <w:rPr>
                <w:rFonts w:ascii="Times New Roman" w:hAnsi="Times New Roman"/>
                <w:sz w:val="22"/>
                <w:szCs w:val="22"/>
              </w:rPr>
              <w:t>DOTACJE  DLA JEDNOSTEK  SPOZA  SEKTORA  FINANSÓW  PUBLICZNYCH</w:t>
            </w:r>
          </w:p>
        </w:tc>
        <w:tc>
          <w:tcPr>
            <w:tcW w:w="543" w:type="pct"/>
            <w:shd w:val="clear" w:color="auto" w:fill="E0E0E0"/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1.129.433</w:t>
            </w:r>
          </w:p>
        </w:tc>
        <w:tc>
          <w:tcPr>
            <w:tcW w:w="474" w:type="pct"/>
            <w:shd w:val="clear" w:color="auto" w:fill="E0E0E0"/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406.255</w:t>
            </w:r>
          </w:p>
        </w:tc>
        <w:tc>
          <w:tcPr>
            <w:tcW w:w="561" w:type="pct"/>
            <w:shd w:val="clear" w:color="auto" w:fill="E0E0E0"/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723.178</w:t>
            </w:r>
          </w:p>
        </w:tc>
      </w:tr>
      <w:tr w:rsidR="005A7CEF" w:rsidRPr="00EA0711" w:rsidTr="00AE6F6E">
        <w:tc>
          <w:tcPr>
            <w:tcW w:w="294" w:type="pct"/>
          </w:tcPr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</w:t>
            </w:r>
          </w:p>
        </w:tc>
        <w:tc>
          <w:tcPr>
            <w:tcW w:w="436" w:type="pct"/>
          </w:tcPr>
          <w:p w:rsidR="005A7CEF" w:rsidRPr="00F93D70" w:rsidRDefault="005A7CEF" w:rsidP="00AE6F6E">
            <w:pPr>
              <w:rPr>
                <w:b/>
                <w:bCs/>
                <w:sz w:val="20"/>
              </w:rPr>
            </w:pPr>
          </w:p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01009</w:t>
            </w:r>
          </w:p>
        </w:tc>
        <w:tc>
          <w:tcPr>
            <w:tcW w:w="2692" w:type="pct"/>
          </w:tcPr>
          <w:p w:rsidR="005A7CEF" w:rsidRPr="00F93D70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ROLNICTWO I  ŁOWIECTWO</w:t>
            </w:r>
          </w:p>
          <w:p w:rsidR="005A7CEF" w:rsidRPr="00F93D70" w:rsidRDefault="005A7CEF" w:rsidP="00AE6F6E">
            <w:pPr>
              <w:rPr>
                <w:sz w:val="20"/>
                <w:szCs w:val="20"/>
              </w:rPr>
            </w:pPr>
            <w:r w:rsidRPr="00F93D70">
              <w:rPr>
                <w:sz w:val="20"/>
                <w:szCs w:val="20"/>
              </w:rPr>
              <w:t>Spółki wodne</w:t>
            </w:r>
          </w:p>
          <w:p w:rsidR="005A7CEF" w:rsidRPr="00F93D70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Spółek Wodnych na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utrzymanie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urządzeń melioracji wodnych.</w:t>
            </w:r>
          </w:p>
          <w:p w:rsidR="005A7CEF" w:rsidRPr="00F93D70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/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Uchwała Rady Powiatu Wągrowieckiego Nr XII/83/2011 (</w:t>
            </w:r>
            <w:proofErr w:type="spellStart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Dz.Urz.Woj</w:t>
            </w:r>
            <w:proofErr w:type="spellEnd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Wielkop</w:t>
            </w:r>
            <w:proofErr w:type="spellEnd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. z 2011r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, Nr 364, poz. 6548)/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5A7CEF" w:rsidRPr="00F93D70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5A7CEF" w:rsidRPr="00F93D70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5A7CEF" w:rsidRPr="00F93D70" w:rsidRDefault="005A7CEF" w:rsidP="00AE6F6E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  <w:tc>
          <w:tcPr>
            <w:tcW w:w="474" w:type="pct"/>
          </w:tcPr>
          <w:p w:rsidR="005A7CEF" w:rsidRPr="00F93D70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5A7CEF" w:rsidRPr="00F93D70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5A7CEF" w:rsidRPr="00F93D70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5A7CEF" w:rsidRPr="00F93D70" w:rsidRDefault="005A7CEF" w:rsidP="00AE6F6E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</w:tr>
      <w:tr w:rsidR="005A7CEF" w:rsidRPr="00EA0711" w:rsidTr="00AE6F6E">
        <w:tc>
          <w:tcPr>
            <w:tcW w:w="294" w:type="pct"/>
            <w:vMerge w:val="restart"/>
          </w:tcPr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36" w:type="pct"/>
            <w:vMerge w:val="restart"/>
          </w:tcPr>
          <w:p w:rsidR="005A7CEF" w:rsidRDefault="005A7CEF" w:rsidP="00AE6F6E">
            <w:pPr>
              <w:rPr>
                <w:b/>
                <w:bCs/>
                <w:sz w:val="20"/>
              </w:rPr>
            </w:pPr>
          </w:p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5A7CEF" w:rsidRPr="0087607B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87607B">
              <w:rPr>
                <w:rFonts w:ascii="Times New Roman" w:hAnsi="Times New Roman"/>
              </w:rPr>
              <w:t>TURYSTYKA</w:t>
            </w:r>
          </w:p>
          <w:p w:rsidR="005A7CEF" w:rsidRDefault="005A7CEF" w:rsidP="00AE6F6E">
            <w:pPr>
              <w:rPr>
                <w:sz w:val="20"/>
                <w:szCs w:val="20"/>
              </w:rPr>
            </w:pPr>
            <w:r w:rsidRPr="0087607B">
              <w:rPr>
                <w:sz w:val="20"/>
                <w:szCs w:val="20"/>
              </w:rPr>
              <w:t>Zadania w zakresie upowszechniania turystyki</w:t>
            </w:r>
          </w:p>
          <w:p w:rsidR="005A7CEF" w:rsidRPr="00E95648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Wągrowieckiego Uniwersytetu Trzeciego Wieku na zadanie pn.: „Wycieczka </w:t>
            </w:r>
            <w:proofErr w:type="spellStart"/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turystyczno</w:t>
            </w:r>
            <w:proofErr w:type="spellEnd"/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 xml:space="preserve"> – krajo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znawcza do Czech i Szwajcarii</w:t>
            </w: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20359D" w:rsidRDefault="005A7CEF" w:rsidP="00AE6F6E">
            <w:pPr>
              <w:pStyle w:val="Nagwek2"/>
              <w:jc w:val="both"/>
              <w:rPr>
                <w:rFonts w:ascii="Times New Roman" w:hAnsi="Times New Roman"/>
              </w:rPr>
            </w:pPr>
            <w:r w:rsidRPr="00E95648">
              <w:rPr>
                <w:b w:val="0"/>
                <w:sz w:val="18"/>
                <w:szCs w:val="18"/>
              </w:rPr>
              <w:t>(</w:t>
            </w:r>
            <w:r w:rsidRPr="00E95648">
              <w:rPr>
                <w:b w:val="0"/>
                <w:sz w:val="16"/>
                <w:szCs w:val="16"/>
              </w:rPr>
              <w:t>art.5 ust.4 ustawy z dnia 24.04.2003</w:t>
            </w:r>
            <w:r>
              <w:rPr>
                <w:b w:val="0"/>
                <w:sz w:val="16"/>
                <w:szCs w:val="16"/>
              </w:rPr>
              <w:t>r.</w:t>
            </w:r>
            <w:r w:rsidRPr="00E95648">
              <w:rPr>
                <w:b w:val="0"/>
                <w:sz w:val="16"/>
                <w:szCs w:val="16"/>
              </w:rPr>
              <w:t xml:space="preserve"> o działalności pożytku publicznego i</w:t>
            </w:r>
            <w:r>
              <w:rPr>
                <w:b w:val="0"/>
                <w:sz w:val="16"/>
                <w:szCs w:val="16"/>
              </w:rPr>
              <w:t xml:space="preserve"> o wolontariacie – Dz. U. z 2014r.,  poz. 1118</w:t>
            </w:r>
            <w:r w:rsidRPr="00E95648">
              <w:rPr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5A7CEF" w:rsidRPr="0020359D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pStyle w:val="Nagwek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otacja dla Towarzystwa Przyja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ciół Dzieci Oddział Miejski w Wą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growcu na zadanie pn.: „Wycieczki z TPD 2015”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5A7CEF" w:rsidRPr="004F09B4" w:rsidRDefault="005A7CEF" w:rsidP="00AE6F6E">
            <w:pPr>
              <w:jc w:val="both"/>
            </w:pPr>
            <w:r w:rsidRPr="00354B02">
              <w:rPr>
                <w:sz w:val="18"/>
                <w:szCs w:val="18"/>
              </w:rPr>
              <w:t>(</w:t>
            </w:r>
            <w:r w:rsidRPr="00354B02">
              <w:rPr>
                <w:sz w:val="16"/>
                <w:szCs w:val="16"/>
              </w:rPr>
              <w:t>art.19a</w:t>
            </w:r>
            <w:r w:rsidRPr="00C303AC">
              <w:rPr>
                <w:sz w:val="16"/>
                <w:szCs w:val="16"/>
              </w:rPr>
              <w:t xml:space="preserve"> ustawy z dnia 24.04.2003 </w:t>
            </w:r>
            <w:r>
              <w:rPr>
                <w:sz w:val="16"/>
                <w:szCs w:val="16"/>
              </w:rPr>
              <w:t xml:space="preserve">r. </w:t>
            </w:r>
            <w:r w:rsidRPr="00C303AC">
              <w:rPr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Katolickiego Stowarzyszenia Osób Niepełnosprawnych „Wesołe Misie” na zadanie pn.: „Z niepełnosprawnością na TAK – krótki wypoczynek nad morzem”.</w:t>
            </w:r>
          </w:p>
          <w:p w:rsidR="005A7CEF" w:rsidRPr="004C320D" w:rsidRDefault="005A7CEF" w:rsidP="00AE6F6E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im. Jana Pawła II w Mieścisku na zadanie pn.: „Wycieczka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– krajoznawcza młodzieżowej orkiestry dętej do Włoch”.</w:t>
            </w:r>
          </w:p>
          <w:p w:rsidR="005A7CEF" w:rsidRPr="004C320D" w:rsidRDefault="005A7CEF" w:rsidP="00AE6F6E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Towarzystwa Przyjaciół Dzieci Koło TPD przy Ośrodku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Szkolno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– Wychowawczym w Wągrowcu na zadanie pn.: „Wycieczka szkolna nad morze Gdańsk – Gdynia – Łeba”. </w:t>
            </w:r>
          </w:p>
          <w:p w:rsidR="005A7CEF" w:rsidRPr="004C320D" w:rsidRDefault="005A7CEF" w:rsidP="00AE6F6E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 w:val="restart"/>
          </w:tcPr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36" w:type="pct"/>
            <w:vMerge w:val="restart"/>
          </w:tcPr>
          <w:p w:rsidR="005A7CEF" w:rsidRDefault="005A7CEF" w:rsidP="00AE6F6E">
            <w:pPr>
              <w:rPr>
                <w:b/>
                <w:bCs/>
                <w:sz w:val="20"/>
              </w:rPr>
            </w:pPr>
          </w:p>
          <w:p w:rsidR="005A7CEF" w:rsidRDefault="005A7CEF" w:rsidP="00AE6F6E">
            <w:pPr>
              <w:rPr>
                <w:b/>
                <w:bCs/>
                <w:sz w:val="20"/>
              </w:rPr>
            </w:pPr>
          </w:p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BEZPIECZEŃSTWO PUBLICZNE I OCHRONA PRZECIWPOŻAROWA</w:t>
            </w:r>
          </w:p>
          <w:p w:rsidR="005A7CEF" w:rsidRDefault="005A7CEF" w:rsidP="00AE6F6E">
            <w:pPr>
              <w:rPr>
                <w:sz w:val="20"/>
                <w:szCs w:val="20"/>
              </w:rPr>
            </w:pPr>
            <w:r w:rsidRPr="009A2185">
              <w:rPr>
                <w:sz w:val="20"/>
                <w:szCs w:val="20"/>
              </w:rPr>
              <w:t>Pozostała działalność</w:t>
            </w:r>
          </w:p>
          <w:p w:rsidR="005A7CEF" w:rsidRDefault="005A7CEF" w:rsidP="00AE6F6E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„Prowadzenie szkoleń ratowników wodnych”.</w:t>
            </w:r>
          </w:p>
          <w:p w:rsidR="005A7CEF" w:rsidRPr="009A2185" w:rsidRDefault="005A7CEF" w:rsidP="00AE6F6E">
            <w:pPr>
              <w:jc w:val="both"/>
              <w:rPr>
                <w:sz w:val="18"/>
                <w:szCs w:val="18"/>
              </w:rPr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D7568D" w:rsidRDefault="005A7CEF" w:rsidP="00AE6F6E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D7568D" w:rsidRDefault="005A7CEF" w:rsidP="00AE6F6E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„Wodne patrole ratownicze na terenie Powiatu Wągrowieckiego”.</w:t>
            </w:r>
          </w:p>
          <w:p w:rsidR="005A7CEF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5A7CEF" w:rsidRPr="00D7568D" w:rsidRDefault="005A7CEF" w:rsidP="00AE6F6E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5A7CEF" w:rsidRPr="00D7568D" w:rsidRDefault="005A7CEF" w:rsidP="00AE6F6E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5A7CEF" w:rsidRPr="00D7568D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</w:tcPr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</w:t>
            </w:r>
          </w:p>
        </w:tc>
        <w:tc>
          <w:tcPr>
            <w:tcW w:w="436" w:type="pct"/>
          </w:tcPr>
          <w:p w:rsidR="005A7CEF" w:rsidRPr="0020359D" w:rsidRDefault="005A7CEF" w:rsidP="00AE6F6E">
            <w:pPr>
              <w:rPr>
                <w:b/>
                <w:bCs/>
                <w:sz w:val="20"/>
              </w:rPr>
            </w:pPr>
          </w:p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80130</w:t>
            </w:r>
          </w:p>
        </w:tc>
        <w:tc>
          <w:tcPr>
            <w:tcW w:w="2692" w:type="pct"/>
          </w:tcPr>
          <w:p w:rsidR="005A7CEF" w:rsidRPr="0020359D" w:rsidRDefault="005A7CEF" w:rsidP="00AE6F6E">
            <w:pPr>
              <w:pStyle w:val="Nagwek2"/>
              <w:rPr>
                <w:rFonts w:ascii="Times New Roman" w:hAnsi="Times New Roman"/>
                <w:sz w:val="18"/>
              </w:rPr>
            </w:pPr>
            <w:r w:rsidRPr="0020359D">
              <w:rPr>
                <w:rFonts w:ascii="Times New Roman" w:hAnsi="Times New Roman"/>
              </w:rPr>
              <w:t>OŚWIATA  I  WYCHOWANIE</w:t>
            </w:r>
          </w:p>
          <w:p w:rsidR="005A7CEF" w:rsidRPr="00EA0711" w:rsidRDefault="005A7CEF" w:rsidP="00AE6F6E">
            <w:pPr>
              <w:rPr>
                <w:color w:val="00B050"/>
                <w:sz w:val="20"/>
              </w:rPr>
            </w:pPr>
            <w:r w:rsidRPr="0020359D">
              <w:rPr>
                <w:sz w:val="20"/>
              </w:rPr>
              <w:t>Szkoły zawodowe</w:t>
            </w:r>
          </w:p>
          <w:p w:rsidR="005A7CEF" w:rsidRPr="009B018B" w:rsidRDefault="005A7CEF" w:rsidP="00AE6F6E">
            <w:pPr>
              <w:tabs>
                <w:tab w:val="left" w:pos="1200"/>
              </w:tabs>
              <w:jc w:val="both"/>
              <w:rPr>
                <w:sz w:val="18"/>
                <w:szCs w:val="18"/>
              </w:rPr>
            </w:pPr>
            <w:r w:rsidRPr="009B018B">
              <w:rPr>
                <w:sz w:val="18"/>
                <w:szCs w:val="18"/>
              </w:rPr>
              <w:t>Dotacja dla szkoły niepublicznej o uprawnieniu szkoły publicznej w Wągrowcu, dla której organem prowadzącym jest Cech Rzemiosł Różnych w Wągrowcu</w:t>
            </w:r>
            <w:r>
              <w:rPr>
                <w:sz w:val="18"/>
                <w:szCs w:val="18"/>
              </w:rPr>
              <w:t xml:space="preserve"> – Rzemieślnicza Szkoła Zawodowa Cechu Rzemiosł Różnych.</w:t>
            </w:r>
          </w:p>
          <w:p w:rsidR="005A7CEF" w:rsidRPr="00EA0711" w:rsidRDefault="005A7CEF" w:rsidP="00AE6F6E">
            <w:pPr>
              <w:pStyle w:val="Tekstpodstawowy"/>
              <w:rPr>
                <w:rFonts w:ascii="Times New Roman" w:hAnsi="Times New Roman"/>
                <w:color w:val="00B050"/>
              </w:rPr>
            </w:pPr>
            <w:r w:rsidRPr="00EA0711">
              <w:rPr>
                <w:rFonts w:ascii="Times New Roman" w:hAnsi="Times New Roman"/>
                <w:color w:val="00B050"/>
                <w:sz w:val="18"/>
                <w:szCs w:val="18"/>
              </w:rPr>
              <w:t>/</w:t>
            </w:r>
            <w:r w:rsidRPr="00C51AE3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 Nr II/18/2010  ze zm. Uchwałą Nr XIX/153/2012/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5A7CEF" w:rsidRPr="0020359D" w:rsidRDefault="005A7CEF" w:rsidP="00AE6F6E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264.426</w:t>
            </w:r>
          </w:p>
          <w:p w:rsidR="005A7CEF" w:rsidRPr="00E22CDB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264.426</w:t>
            </w:r>
          </w:p>
          <w:p w:rsidR="005A7CEF" w:rsidRPr="00EA0711" w:rsidRDefault="005A7CEF" w:rsidP="00AE6F6E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5A7CEF" w:rsidRPr="00EA0711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5A7CEF" w:rsidRPr="0020359D" w:rsidRDefault="005A7CEF" w:rsidP="00AE6F6E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264.426</w:t>
            </w:r>
          </w:p>
          <w:p w:rsidR="005A7CEF" w:rsidRPr="00E22CDB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264.426</w:t>
            </w:r>
          </w:p>
          <w:p w:rsidR="005A7CEF" w:rsidRPr="00EA0711" w:rsidRDefault="005A7CEF" w:rsidP="00AE6F6E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5A7CEF" w:rsidRPr="00EA0711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</w:tr>
      <w:tr w:rsidR="005A7CEF" w:rsidRPr="00EA0711" w:rsidTr="00AE6F6E">
        <w:tc>
          <w:tcPr>
            <w:tcW w:w="294" w:type="pct"/>
          </w:tcPr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</w:t>
            </w:r>
          </w:p>
        </w:tc>
        <w:tc>
          <w:tcPr>
            <w:tcW w:w="436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85195</w:t>
            </w:r>
          </w:p>
        </w:tc>
        <w:tc>
          <w:tcPr>
            <w:tcW w:w="2692" w:type="pct"/>
          </w:tcPr>
          <w:p w:rsidR="005A7CEF" w:rsidRPr="00F35F7C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OCHRONA ZDROWIA</w:t>
            </w:r>
          </w:p>
          <w:p w:rsidR="005A7CEF" w:rsidRPr="00F35F7C" w:rsidRDefault="005A7CEF" w:rsidP="00AE6F6E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35F7C">
              <w:rPr>
                <w:rFonts w:ascii="Times New Roman" w:hAnsi="Times New Roman"/>
                <w:b w:val="0"/>
              </w:rPr>
              <w:t>Pozostała działalność</w:t>
            </w:r>
          </w:p>
          <w:p w:rsidR="005A7CEF" w:rsidRPr="00867021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im.ks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. Jerzego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Niwarda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Musolffa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z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Wągrowca na zadanie pn.: „Prowadzenie działań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na rzecz promowania idei niesienia pomocy chorym na choroby nowotworowe, w tym w fazie terminalnej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szkolenie wolontariuszy oraz  akcje promujące idee hospicyjne i edukację zdrowotną, poszerzające świadomość i wiedzę mieszkańców powiatu w zakresie chorych i ich rodzin)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127509" w:rsidRDefault="005A7CEF" w:rsidP="00AE6F6E">
            <w:pPr>
              <w:pStyle w:val="Tekstpodstawowy"/>
              <w:jc w:val="both"/>
              <w:rPr>
                <w:b w:val="0"/>
                <w:sz w:val="16"/>
                <w:szCs w:val="16"/>
              </w:rPr>
            </w:pPr>
            <w:r w:rsidRPr="00373463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6"/>
                <w:szCs w:val="16"/>
              </w:rPr>
              <w:t>art.5 ust.4</w:t>
            </w:r>
            <w:r w:rsidRPr="00373463">
              <w:rPr>
                <w:b w:val="0"/>
                <w:sz w:val="16"/>
                <w:szCs w:val="16"/>
              </w:rPr>
              <w:t xml:space="preserve"> ustawy z dnia 24.04.2003 </w:t>
            </w:r>
            <w:r>
              <w:rPr>
                <w:b w:val="0"/>
                <w:sz w:val="16"/>
                <w:szCs w:val="16"/>
              </w:rPr>
              <w:t xml:space="preserve">r. </w:t>
            </w:r>
            <w:r w:rsidRPr="00373463">
              <w:rPr>
                <w:b w:val="0"/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b w:val="0"/>
                <w:sz w:val="16"/>
                <w:szCs w:val="16"/>
              </w:rPr>
              <w:t>z 2014., poz. 1118 ze zm.).</w:t>
            </w:r>
          </w:p>
        </w:tc>
        <w:tc>
          <w:tcPr>
            <w:tcW w:w="543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5A7CEF" w:rsidRPr="006A5C72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5.000</w:t>
            </w:r>
          </w:p>
        </w:tc>
        <w:tc>
          <w:tcPr>
            <w:tcW w:w="474" w:type="pct"/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5A7CEF" w:rsidRPr="006A5C72" w:rsidRDefault="005A7CEF" w:rsidP="00AE6F6E">
            <w:pPr>
              <w:jc w:val="right"/>
              <w:rPr>
                <w:bCs/>
                <w:sz w:val="20"/>
              </w:rPr>
            </w:pPr>
            <w:r w:rsidRPr="006A5C7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 w:val="restart"/>
          </w:tcPr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</w:t>
            </w:r>
          </w:p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36" w:type="pct"/>
          </w:tcPr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85311</w:t>
            </w:r>
          </w:p>
        </w:tc>
        <w:tc>
          <w:tcPr>
            <w:tcW w:w="2692" w:type="pct"/>
          </w:tcPr>
          <w:p w:rsidR="005A7CEF" w:rsidRPr="00F93D70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POZOSTAŁE  ZADANIA W ZAKRESIE POLITYKI SPOŁECZNEJ</w:t>
            </w:r>
          </w:p>
          <w:p w:rsidR="005A7CEF" w:rsidRPr="00F93D70" w:rsidRDefault="005A7CEF" w:rsidP="00AE6F6E">
            <w:pPr>
              <w:pStyle w:val="Tekstpodstawowy"/>
              <w:rPr>
                <w:rFonts w:ascii="Times New Roman" w:hAnsi="Times New Roman"/>
                <w:b w:val="0"/>
                <w:bCs w:val="0"/>
              </w:rPr>
            </w:pPr>
            <w:r w:rsidRPr="00F93D70">
              <w:rPr>
                <w:rFonts w:ascii="Times New Roman" w:hAnsi="Times New Roman"/>
                <w:b w:val="0"/>
                <w:bCs w:val="0"/>
              </w:rPr>
              <w:t>Rehabilitacja zawodowa i społeczna osób niepełnosprawnych</w:t>
            </w:r>
          </w:p>
          <w:p w:rsidR="005A7CEF" w:rsidRPr="00F93D70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Dotacja dla Wielkopolskiego Stowarzyszenia na rzecz Chorych, Niepełnosprawnych i ich Rodzin „Rehabilitacja” na zadanie pn.: „Dofinansowanie Warsztatów Terapii Zajęciowej w Wągrowcu i Wapnie”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  <w:p w:rsidR="005A7CEF" w:rsidRPr="00F93D70" w:rsidRDefault="005A7CEF" w:rsidP="00AE6F6E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(art. 68c ust.1 pkt.1 lit. b ustawy z dnia 27.08.1997r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 xml:space="preserve"> o rehabilitacji zawodowej i społecznej oraz zatrudnianiu osób niepełnosprawnych –Dz. U. z 2011r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 xml:space="preserve">, Nr 127, poz. 721 z </w:t>
            </w:r>
            <w:proofErr w:type="spellStart"/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późn</w:t>
            </w:r>
            <w:proofErr w:type="spellEnd"/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. zm.)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</w:tc>
        <w:tc>
          <w:tcPr>
            <w:tcW w:w="543" w:type="pct"/>
          </w:tcPr>
          <w:p w:rsidR="005A7CEF" w:rsidRPr="00F93D70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5A7CEF" w:rsidRPr="00F93D70" w:rsidRDefault="005A7CEF" w:rsidP="00AE6F6E">
            <w:pPr>
              <w:jc w:val="right"/>
              <w:rPr>
                <w:bCs/>
                <w:sz w:val="20"/>
              </w:rPr>
            </w:pPr>
          </w:p>
          <w:p w:rsidR="005A7CEF" w:rsidRPr="00F93D70" w:rsidRDefault="005A7CEF" w:rsidP="00AE6F6E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  <w:p w:rsidR="005A7CEF" w:rsidRPr="00F93D70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" w:type="pct"/>
          </w:tcPr>
          <w:p w:rsidR="005A7CEF" w:rsidRPr="00F93D70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5A7CEF" w:rsidRPr="00F93D70" w:rsidRDefault="005A7CEF" w:rsidP="00AE6F6E">
            <w:pPr>
              <w:jc w:val="right"/>
              <w:rPr>
                <w:bCs/>
                <w:sz w:val="20"/>
              </w:rPr>
            </w:pPr>
          </w:p>
          <w:p w:rsidR="005A7CEF" w:rsidRPr="00F93D70" w:rsidRDefault="005A7CEF" w:rsidP="00AE6F6E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</w:tc>
        <w:tc>
          <w:tcPr>
            <w:tcW w:w="561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 w:val="restart"/>
          </w:tcPr>
          <w:p w:rsidR="005A7CEF" w:rsidRPr="00F93D70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5A7CEF" w:rsidRPr="008F0887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7E26">
              <w:rPr>
                <w:rFonts w:ascii="Times New Roman" w:hAnsi="Times New Roman"/>
                <w:b w:val="0"/>
              </w:rPr>
              <w:t>Pozostała działalność</w:t>
            </w:r>
          </w:p>
          <w:p w:rsidR="005A7CEF" w:rsidRPr="00EE6D04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Katolickiego Stowarzyszenia Osób Niepełnosprawnych „Wesołe Misie” na zadanie pn.: „Promocja pozytywnych postaw w stosunku do osób z niepełnosprawnością – Powiatowy turniej </w:t>
            </w:r>
            <w:proofErr w:type="spellStart"/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>Bocci</w:t>
            </w:r>
            <w:proofErr w:type="spellEnd"/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EE6D04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Skokach na zadanie pn.: 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Integracyjny pobyt w Krynicy Morskiej – Piaski aktywizujący seniorów Powiatu Wągrowieckiego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F35F7C" w:rsidRDefault="005A7CEF" w:rsidP="00AE6F6E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„Sarbinowo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2010r., Nr 234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„Opole i okolice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z 2014r., 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lastRenderedPageBreak/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Rewal</w:t>
            </w:r>
            <w:proofErr w:type="spellEnd"/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Wągrowcu na zadanie pn.: „XVII Powiatowy Zlot Seniorów”.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 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Wspierania Rozwoju Wsi Kobylec na zadanie pn.: „Aktywny i sprawny senior – II edycja”.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zdanie pn.: „Informatyka dla osób w wieku emerytalnym jako zadanie Wągrowieckiego Uniwersytetu Trzeciego Wieku”.</w:t>
            </w:r>
          </w:p>
          <w:p w:rsidR="005A7CEF" w:rsidRPr="00F62D4B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Towarzystwa „AMAZONKI” na zadanie pn.: „Aktywny tryb życia po chorobie nowotworowej”.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Polskiego Związku Niewidomych Okręg Wielkopolski z siedzibą w Poznaniu Zarząd Koła Powiatowego w Wągrowcu na zadanie pn.: „Wspieranie inicjatyw podejmowanych na rzecz ograniczenia skutków niepełnosprawności oraz zapobiegania wykluczeniu społecznemu. Wyjazd 5 dniowy. Kontynuacja szkolenia z orientacji przestrzennej z instruktorem dla zorganizowanej grupy niepełnosprawnych wzrokowo do Świnoujścia”.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5A7CEF" w:rsidRPr="00EE6D04" w:rsidRDefault="005A7CEF" w:rsidP="00AE6F6E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</w:tcPr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</w:t>
            </w:r>
          </w:p>
        </w:tc>
        <w:tc>
          <w:tcPr>
            <w:tcW w:w="436" w:type="pct"/>
          </w:tcPr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85419</w:t>
            </w:r>
          </w:p>
        </w:tc>
        <w:tc>
          <w:tcPr>
            <w:tcW w:w="2692" w:type="pct"/>
          </w:tcPr>
          <w:p w:rsidR="005A7CEF" w:rsidRPr="0020359D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</w:rPr>
              <w:t>EDUKACYJNA OPIEKA WYCHOWAWCZA</w:t>
            </w:r>
          </w:p>
          <w:p w:rsidR="005A7CEF" w:rsidRPr="0020359D" w:rsidRDefault="005A7CEF" w:rsidP="00AE6F6E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0359D">
              <w:rPr>
                <w:rFonts w:ascii="Times New Roman" w:hAnsi="Times New Roman"/>
                <w:b w:val="0"/>
              </w:rPr>
              <w:t xml:space="preserve">Ośrodki </w:t>
            </w:r>
            <w:proofErr w:type="spellStart"/>
            <w:r w:rsidRPr="0020359D">
              <w:rPr>
                <w:rFonts w:ascii="Times New Roman" w:hAnsi="Times New Roman"/>
                <w:b w:val="0"/>
              </w:rPr>
              <w:t>rewalidacyjno</w:t>
            </w:r>
            <w:proofErr w:type="spellEnd"/>
            <w:r w:rsidRPr="0020359D">
              <w:rPr>
                <w:rFonts w:ascii="Times New Roman" w:hAnsi="Times New Roman"/>
                <w:b w:val="0"/>
              </w:rPr>
              <w:t xml:space="preserve"> – wychowawcze</w:t>
            </w:r>
          </w:p>
          <w:p w:rsidR="005A7CEF" w:rsidRPr="0020359D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Dotacja dla Ośr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odka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Rewalidacyjno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– Wychowawczego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 xml:space="preserve"> „</w:t>
            </w:r>
            <w:proofErr w:type="spellStart"/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Rehabilitacyjno</w:t>
            </w:r>
            <w:proofErr w:type="spellEnd"/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 xml:space="preserve"> – </w:t>
            </w:r>
            <w:proofErr w:type="spellStart"/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Edukacyjno</w:t>
            </w:r>
            <w:proofErr w:type="spellEnd"/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 xml:space="preserve"> – Wychowawczy” w Wągrowcu realizującego zadania z zakresu oświaty.</w:t>
            </w:r>
          </w:p>
          <w:p w:rsidR="005A7CEF" w:rsidRPr="0020359D" w:rsidRDefault="005A7CEF" w:rsidP="00AE6F6E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  <w:b w:val="0"/>
              </w:rPr>
              <w:t>/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Uchwała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Rady Powiatu Wągrowieckiego II/18/2010 z dnia 29.12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.2010r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</w:p>
        </w:tc>
        <w:tc>
          <w:tcPr>
            <w:tcW w:w="543" w:type="pct"/>
          </w:tcPr>
          <w:p w:rsidR="005A7CEF" w:rsidRPr="0020359D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5A7CEF" w:rsidRPr="0020359D" w:rsidRDefault="005A7CEF" w:rsidP="00AE6F6E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5A7CEF" w:rsidRPr="00EA0711" w:rsidRDefault="005A7CEF" w:rsidP="00AE6F6E">
            <w:pPr>
              <w:rPr>
                <w:bCs/>
                <w:color w:val="00B050"/>
                <w:sz w:val="20"/>
              </w:rPr>
            </w:pPr>
          </w:p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5A7CEF" w:rsidRPr="0020359D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5A7CEF" w:rsidRPr="0020359D" w:rsidRDefault="005A7CEF" w:rsidP="00AE6F6E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5A7CEF" w:rsidRPr="00EA0711" w:rsidRDefault="005A7CEF" w:rsidP="00AE6F6E">
            <w:pPr>
              <w:rPr>
                <w:bCs/>
                <w:color w:val="00B050"/>
                <w:sz w:val="20"/>
              </w:rPr>
            </w:pPr>
          </w:p>
          <w:p w:rsidR="005A7CEF" w:rsidRPr="00EA0711" w:rsidRDefault="005A7CEF" w:rsidP="00AE6F6E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</w:tr>
      <w:tr w:rsidR="005A7CEF" w:rsidRPr="00EA0711" w:rsidTr="00AE6F6E">
        <w:tc>
          <w:tcPr>
            <w:tcW w:w="294" w:type="pct"/>
            <w:vMerge w:val="restart"/>
          </w:tcPr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</w:t>
            </w:r>
          </w:p>
        </w:tc>
        <w:tc>
          <w:tcPr>
            <w:tcW w:w="436" w:type="pct"/>
            <w:vMerge w:val="restar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GOSPODARKA KOMUNALNA I OCHRONA ŚRODOWISKA</w:t>
            </w:r>
          </w:p>
          <w:p w:rsidR="005A7CEF" w:rsidRDefault="005A7CEF" w:rsidP="00AE6F6E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73463">
              <w:rPr>
                <w:rFonts w:ascii="Times New Roman" w:hAnsi="Times New Roman"/>
                <w:b w:val="0"/>
              </w:rPr>
              <w:t>Pozostała działalność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kursu przygotowawczego do egzaminu na kartę wędkarską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20359D" w:rsidRDefault="005A7CEF" w:rsidP="00AE6F6E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737E63" w:rsidRDefault="005A7CEF" w:rsidP="00AE6F6E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737E63" w:rsidRDefault="005A7CEF" w:rsidP="00AE6F6E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„Przygotowanie ulotki dla wędkarzy informującej o zasadach właściwego uprawniania wędkarstwa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5A7CEF" w:rsidRPr="00737E63" w:rsidRDefault="005A7CEF" w:rsidP="00AE6F6E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5A7CEF" w:rsidRPr="00737E63" w:rsidRDefault="005A7CEF" w:rsidP="00AE6F6E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trHeight w:val="311"/>
        </w:trPr>
        <w:tc>
          <w:tcPr>
            <w:tcW w:w="294" w:type="pct"/>
            <w:vMerge w:val="restar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</w:t>
            </w:r>
          </w:p>
        </w:tc>
        <w:tc>
          <w:tcPr>
            <w:tcW w:w="436" w:type="pct"/>
            <w:vMerge w:val="restar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KULTURA I OCHRONA DZIEDZICTWA NARODOWEGO</w:t>
            </w:r>
          </w:p>
          <w:p w:rsidR="005A7CEF" w:rsidRDefault="005A7CEF" w:rsidP="00AE6F6E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4A14D0">
              <w:rPr>
                <w:rFonts w:ascii="Times New Roman" w:hAnsi="Times New Roman"/>
                <w:b w:val="0"/>
              </w:rPr>
              <w:t>Pozostałe zadania w zakresie kultury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Katolickiego Stowarzyszenia Osób Niepełnosprawnych „Wesołe Misie” na zadanie pn.: „Przegląd Piosenki Biesiadnej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BIESIADniepełnosprawni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4A14D0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26.530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5A7CEF" w:rsidRPr="004A14D0" w:rsidRDefault="005A7CEF" w:rsidP="00AE6F6E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5A7CEF" w:rsidRPr="00737E63" w:rsidRDefault="005A7CEF" w:rsidP="00AE6F6E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26.530</w:t>
            </w:r>
          </w:p>
          <w:p w:rsidR="005A7CEF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5A7CEF" w:rsidRPr="004A14D0" w:rsidRDefault="005A7CEF" w:rsidP="00AE6F6E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5A7CEF" w:rsidRPr="00737E63" w:rsidRDefault="005A7CEF" w:rsidP="00AE6F6E">
            <w:pPr>
              <w:jc w:val="right"/>
              <w:rPr>
                <w:bCs/>
                <w:sz w:val="20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trHeight w:val="311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>Dotacja dla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Wągrowieckiego Stowarzyszenia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Społeczno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– Kulturalnego im. Stanisława Przybyszewskiego na zadanie pn.: „Kultura mniejszości narodowych i ich zabytki w powiecie wągrowieckim”.</w:t>
            </w:r>
          </w:p>
          <w:p w:rsidR="005A7CEF" w:rsidRPr="004A14D0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A14D0" w:rsidRDefault="005A7CEF" w:rsidP="00AE6F6E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A14D0" w:rsidRDefault="005A7CEF" w:rsidP="00AE6F6E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trHeight w:val="311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im.Jana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Pawła II w Mieścisku na zadanie pn.: „VII Powiatowy Konkurs Recytatorski pt. Na skrzydłach książek, połączony ze spotkaniem  autorskim z osobą z dziedziny literatury i mediów”.</w:t>
            </w:r>
          </w:p>
          <w:p w:rsidR="005A7CEF" w:rsidRPr="004A14D0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A14D0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A14D0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trHeight w:val="311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Miejskiego Towarzystwa Przyjaciół Dzieci w Wągrowcu na zadanie pn.: „Kulturalny dzień dziecka z TPD”.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trHeight w:val="1860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92120</w:t>
            </w:r>
          </w:p>
        </w:tc>
        <w:tc>
          <w:tcPr>
            <w:tcW w:w="2692" w:type="pct"/>
          </w:tcPr>
          <w:p w:rsidR="005A7CEF" w:rsidRPr="00562632" w:rsidRDefault="005A7CEF" w:rsidP="00AE6F6E">
            <w:pPr>
              <w:pStyle w:val="Tekstpodstawowy"/>
              <w:rPr>
                <w:rFonts w:ascii="Times New Roman" w:hAnsi="Times New Roman"/>
                <w:b w:val="0"/>
                <w:szCs w:val="20"/>
              </w:rPr>
            </w:pPr>
            <w:r w:rsidRPr="00952A19">
              <w:rPr>
                <w:rFonts w:ascii="Times New Roman" w:hAnsi="Times New Roman"/>
                <w:b w:val="0"/>
                <w:szCs w:val="20"/>
              </w:rPr>
              <w:t>Ochrona zabytków i opieka nad zabytkami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52A1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Parafii Rzymskokatolickiej p.w. Wniebowzięcia NMP w Wągrowcu na zadanie pn.: „Częściowa wymiana stolarki okiennej w Klasztorze Pocysterskim przy Kościele p.w. Wniebowzięcia NMP w Wągrowcu”.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Zabytek wpisany do rejestru na podstawie decyzji Wojewódzkiego Konserwatora Zabytków w Poznaniu z dnia 03.11.1958r., znak Kl.IV-73/2/58.</w:t>
            </w:r>
          </w:p>
          <w:p w:rsidR="005A7CEF" w:rsidRPr="00952A1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(Uchwała Rady Powiatu Wągrowieckiego Nr VIII/55/2015 z dnia 27.05.2015r.).</w:t>
            </w:r>
          </w:p>
        </w:tc>
        <w:tc>
          <w:tcPr>
            <w:tcW w:w="543" w:type="pct"/>
          </w:tcPr>
          <w:p w:rsidR="005A7CEF" w:rsidRPr="0056263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5A7CEF" w:rsidRPr="00952A19" w:rsidRDefault="005A7CEF" w:rsidP="00AE6F6E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474" w:type="pct"/>
          </w:tcPr>
          <w:p w:rsidR="005A7CEF" w:rsidRPr="0056263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5A7CEF" w:rsidRPr="00952A19" w:rsidRDefault="005A7CEF" w:rsidP="00AE6F6E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561" w:type="pct"/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trHeight w:val="1124"/>
        </w:trPr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92195</w:t>
            </w:r>
          </w:p>
        </w:tc>
        <w:tc>
          <w:tcPr>
            <w:tcW w:w="2692" w:type="pct"/>
          </w:tcPr>
          <w:p w:rsidR="005A7CEF" w:rsidRDefault="005A7CEF" w:rsidP="00AE6F6E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737E63">
              <w:rPr>
                <w:rFonts w:ascii="Times New Roman" w:hAnsi="Times New Roman"/>
                <w:b w:val="0"/>
              </w:rPr>
              <w:t>Pozostała działalność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im. Jana Pawła II w Mieścisku na zadanie pn.: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II Powiatowego spotkania ze sztuką pt. konkurs teatralny – Mieścisko Wiosna 2015”.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</w:tcPr>
          <w:p w:rsidR="005A7CEF" w:rsidRPr="008202C5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474" w:type="pct"/>
          </w:tcPr>
          <w:p w:rsidR="005A7CEF" w:rsidRPr="008202C5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561" w:type="pct"/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 w:val="restart"/>
          </w:tcPr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</w:t>
            </w:r>
          </w:p>
        </w:tc>
        <w:tc>
          <w:tcPr>
            <w:tcW w:w="436" w:type="pct"/>
            <w:vMerge w:val="restart"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5A7CEF" w:rsidRPr="00CE693E" w:rsidRDefault="005A7CEF" w:rsidP="00AE6F6E">
            <w:pPr>
              <w:pStyle w:val="Tekstpodstawowy"/>
              <w:rPr>
                <w:rFonts w:ascii="Times New Roman" w:hAnsi="Times New Roman"/>
              </w:rPr>
            </w:pPr>
            <w:r w:rsidRPr="00CE693E">
              <w:rPr>
                <w:rFonts w:ascii="Times New Roman" w:hAnsi="Times New Roman"/>
              </w:rPr>
              <w:t>KULTURA  FIZYCZNA</w:t>
            </w:r>
          </w:p>
          <w:p w:rsidR="005A7CEF" w:rsidRPr="00CE693E" w:rsidRDefault="005A7CEF" w:rsidP="00AE6F6E">
            <w:pPr>
              <w:pStyle w:val="Tekstpodstawowy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CE693E">
              <w:rPr>
                <w:rFonts w:ascii="Times New Roman" w:hAnsi="Times New Roman"/>
                <w:b w:val="0"/>
                <w:szCs w:val="20"/>
              </w:rPr>
              <w:t xml:space="preserve">Zadania w zakresie kultury fizycznej 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pn.: „Maraton pływacki - o błękitną wstęgę jeziora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Durowskiego</w:t>
            </w:r>
            <w:proofErr w:type="spellEnd"/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20359D" w:rsidRDefault="005A7CEF" w:rsidP="00AE6F6E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Dotacja dla Stowarzyszenia Sportowego „Szkwał” w Kamienicy na zadanie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pn.: „Gimnastyka 2015</w:t>
            </w: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”.</w:t>
            </w:r>
          </w:p>
          <w:p w:rsidR="005A7CEF" w:rsidRPr="00CE693E" w:rsidRDefault="005A7CEF" w:rsidP="00AE6F6E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Uczniowskiego Klubu Sportowego „Rolnik” Gołańcz przy Zespole Szkół Ponadgimnazjalnych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im.K.Libelta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w Gołańczy na zadanie pn.: „Udział dzieci i młodzieży w rozgrywkach w ramach Wielkopolskiego Związku Piłki Ręcznej”.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Klubu Jeździeckiego „SOKÓŁ” Damasławek na zadanie pn.: „Regionalne Zawody w Skokach przez przeszkody – XII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I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Memoriał Angeliki Jach”.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2010r, Nr 234,, 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 okazji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Międzynarodowego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Dnia Dziecka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połączone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piknikiem rodzinnym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87517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Drużynowe 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 puchar lata na Pałukach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Sportowego Szkwał w Kamienicy na zadanie pn.: „Gimnastyka 2015, edycja 2”.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Uczniowskiego Klubu Sportowego MOS Gołańcz na zadanie pn.: „Zajęcia na basenie 2015”.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„Sokół” w Mieścisku na zadanie pn.: „Popularyzacja gry w piłkę nożną u dzieci w wieku od 7 do 11 lat z terenu Powiatu Wągrowieckiego w szczególności z terenu Gminy Mieścisko”.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pn.: Klub Sportowy „Wełna” w Skokach na zadanie pn.: „Organizacja i koordynacja przedsięwzięć (m.in.: imprez, meczy, treningów, zajęć sportowych)sportowych i sportowo – rekreacyjnych o zasięgu ponadgminnym dla dzieci, młodzieży i dorosłych”.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Oddział Miejski w Wągrowcu pn.: „Pożegnanie lata z TPD – latawiec”.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Oddział Miejski w Wągrowcu na zadanie pn.: „XXV Turniej Piłki Nożnej Drużyn Osiedlowych – MUNDIALITO”.</w:t>
            </w:r>
          </w:p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3.770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3.770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 w:val="restart"/>
          </w:tcPr>
          <w:p w:rsidR="005A7CEF" w:rsidRPr="0020359D" w:rsidRDefault="005A7CEF" w:rsidP="00AE6F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A145B">
              <w:rPr>
                <w:rFonts w:ascii="Times New Roman" w:hAnsi="Times New Roman"/>
                <w:b w:val="0"/>
              </w:rPr>
              <w:t>Pozostała działalność</w:t>
            </w:r>
          </w:p>
          <w:p w:rsidR="005A7CEF" w:rsidRPr="002C7AD9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 pn.: „Treningi siłowe dla sekcji pływackiej MKS LIDER Wągrowiec”.</w:t>
            </w:r>
          </w:p>
          <w:p w:rsidR="005A7CEF" w:rsidRPr="00FA145B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5A7CEF" w:rsidRPr="00563E22" w:rsidRDefault="005A7CEF" w:rsidP="00AE6F6E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Miejskiego Klubu Sportowego </w:t>
            </w:r>
            <w:proofErr w:type="spellStart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Nielba</w:t>
            </w:r>
            <w:proofErr w:type="spellEnd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 na zadanie pn.: „Przygotowanie pływackie dzieci z klas 1-3 szkół podstawowych do pływackich treningów sportowych i rywalizacji sportowej w szkolnych zawodach pływackich”.</w:t>
            </w:r>
          </w:p>
          <w:p w:rsidR="005A7CEF" w:rsidRPr="004F09B4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</w:p>
        </w:tc>
      </w:tr>
      <w:tr w:rsidR="005A7CEF" w:rsidRPr="00EA0711" w:rsidTr="00AE6F6E">
        <w:tc>
          <w:tcPr>
            <w:tcW w:w="294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5A7CEF" w:rsidRDefault="005A7CEF" w:rsidP="00AE6F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5A7CEF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Miejskiego Klubu Sportowego </w:t>
            </w:r>
            <w:proofErr w:type="spellStart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Nielba</w:t>
            </w:r>
            <w:proofErr w:type="spellEnd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 na zadanie 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„Organizacja przygotowań do letnich pływackich mistrzostw Polski juniorów (14, 15 lat) oraz do międzywojewódzkich pływackich drużynowych mistrzostw młodzików (13 lat)”.</w:t>
            </w:r>
          </w:p>
          <w:p w:rsidR="005A7CEF" w:rsidRPr="00FA145B" w:rsidRDefault="005A7CEF" w:rsidP="00AE6F6E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5A7CEF" w:rsidRPr="004F09B4" w:rsidRDefault="005A7CEF" w:rsidP="00AE6F6E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5A7CEF" w:rsidRPr="00563E22" w:rsidRDefault="005A7CEF" w:rsidP="00AE6F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A7CEF" w:rsidRPr="00EA0711" w:rsidTr="00AE6F6E">
        <w:trPr>
          <w:cantSplit/>
        </w:trPr>
        <w:tc>
          <w:tcPr>
            <w:tcW w:w="3422" w:type="pct"/>
            <w:gridSpan w:val="3"/>
            <w:shd w:val="clear" w:color="auto" w:fill="E0E0E0"/>
          </w:tcPr>
          <w:p w:rsidR="005A7CEF" w:rsidRPr="009E505D" w:rsidRDefault="005A7CEF" w:rsidP="00AE6F6E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  <w:p w:rsidR="005A7CEF" w:rsidRPr="009E505D" w:rsidRDefault="005A7CEF" w:rsidP="00AE6F6E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>OGÓŁEM</w:t>
            </w:r>
          </w:p>
          <w:p w:rsidR="005A7CEF" w:rsidRPr="009E505D" w:rsidRDefault="005A7CEF" w:rsidP="00AE6F6E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3" w:type="pct"/>
            <w:shd w:val="clear" w:color="auto" w:fill="E0E0E0"/>
          </w:tcPr>
          <w:p w:rsidR="005A7CEF" w:rsidRPr="00BE4D4D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BE4D4D" w:rsidRDefault="005A7CEF" w:rsidP="00AE6F6E">
            <w:pPr>
              <w:jc w:val="right"/>
              <w:rPr>
                <w:b/>
                <w:bCs/>
                <w:sz w:val="20"/>
              </w:rPr>
            </w:pPr>
            <w:r w:rsidRPr="00BE4D4D">
              <w:rPr>
                <w:b/>
                <w:bCs/>
                <w:sz w:val="20"/>
              </w:rPr>
              <w:t>3.</w:t>
            </w:r>
            <w:r w:rsidR="006C4ABC">
              <w:rPr>
                <w:b/>
                <w:bCs/>
                <w:sz w:val="20"/>
              </w:rPr>
              <w:t>315.982</w:t>
            </w:r>
          </w:p>
        </w:tc>
        <w:tc>
          <w:tcPr>
            <w:tcW w:w="474" w:type="pct"/>
            <w:shd w:val="clear" w:color="auto" w:fill="E0E0E0"/>
          </w:tcPr>
          <w:p w:rsidR="005A7CEF" w:rsidRPr="00BE4D4D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BE4D4D" w:rsidRDefault="006C4ABC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2.168.604</w:t>
            </w:r>
          </w:p>
        </w:tc>
        <w:tc>
          <w:tcPr>
            <w:tcW w:w="561" w:type="pct"/>
            <w:shd w:val="clear" w:color="auto" w:fill="E0E0E0"/>
          </w:tcPr>
          <w:p w:rsidR="005A7CEF" w:rsidRPr="00AA3B36" w:rsidRDefault="005A7CEF" w:rsidP="00AE6F6E">
            <w:pPr>
              <w:jc w:val="right"/>
              <w:rPr>
                <w:b/>
                <w:bCs/>
                <w:sz w:val="20"/>
              </w:rPr>
            </w:pPr>
          </w:p>
          <w:p w:rsidR="005A7CEF" w:rsidRPr="00AA3B36" w:rsidRDefault="005A7CEF" w:rsidP="00AE6F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1.147.378</w:t>
            </w:r>
          </w:p>
        </w:tc>
      </w:tr>
    </w:tbl>
    <w:p w:rsidR="005A7CEF" w:rsidRDefault="005A7CEF" w:rsidP="005A7CEF">
      <w:pPr>
        <w:tabs>
          <w:tab w:val="left" w:pos="1200"/>
        </w:tabs>
        <w:jc w:val="both"/>
        <w:rPr>
          <w:color w:val="00B050"/>
          <w:sz w:val="22"/>
        </w:rPr>
      </w:pPr>
      <w:r w:rsidRPr="00EA0711">
        <w:rPr>
          <w:color w:val="00B050"/>
          <w:sz w:val="22"/>
        </w:rPr>
        <w:t xml:space="preserve"> </w:t>
      </w:r>
    </w:p>
    <w:p w:rsidR="005A7CEF" w:rsidRDefault="005A7CEF" w:rsidP="005A7CEF">
      <w:pPr>
        <w:tabs>
          <w:tab w:val="left" w:pos="1200"/>
        </w:tabs>
        <w:jc w:val="both"/>
        <w:rPr>
          <w:color w:val="00B050"/>
          <w:sz w:val="22"/>
        </w:rPr>
      </w:pPr>
    </w:p>
    <w:p w:rsidR="005A7CEF" w:rsidRPr="00EA0711" w:rsidRDefault="005A7CEF" w:rsidP="005A7CEF">
      <w:pPr>
        <w:tabs>
          <w:tab w:val="left" w:pos="1200"/>
        </w:tabs>
        <w:jc w:val="both"/>
        <w:rPr>
          <w:color w:val="00B050"/>
          <w:sz w:val="22"/>
        </w:rPr>
      </w:pPr>
    </w:p>
    <w:p w:rsidR="005A7CEF" w:rsidRDefault="005A7CEF" w:rsidP="005A7CEF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Starosta</w:t>
      </w:r>
    </w:p>
    <w:p w:rsidR="005A7CEF" w:rsidRPr="001B34EB" w:rsidRDefault="005A7CEF" w:rsidP="005A7CEF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A7CEF" w:rsidRDefault="005A7CEF" w:rsidP="005A7CE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A7CEF" w:rsidRPr="001B34EB" w:rsidRDefault="005A7CEF" w:rsidP="005A7CEF">
      <w:pPr>
        <w:ind w:left="5664" w:firstLine="708"/>
        <w:rPr>
          <w:sz w:val="22"/>
          <w:szCs w:val="22"/>
        </w:rPr>
      </w:pPr>
    </w:p>
    <w:p w:rsidR="005A7CEF" w:rsidRPr="001B34EB" w:rsidRDefault="005A7CEF" w:rsidP="005A7CEF">
      <w:pPr>
        <w:ind w:left="5664" w:firstLine="708"/>
        <w:rPr>
          <w:sz w:val="22"/>
          <w:szCs w:val="22"/>
        </w:rPr>
      </w:pPr>
      <w:r w:rsidRPr="001B34EB">
        <w:rPr>
          <w:sz w:val="22"/>
          <w:szCs w:val="22"/>
        </w:rPr>
        <w:t>………………………………..</w:t>
      </w:r>
    </w:p>
    <w:p w:rsidR="005A7CEF" w:rsidRPr="00EC4EE9" w:rsidRDefault="005A7CEF" w:rsidP="005A7CE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/Tomasz Kranc/</w:t>
      </w:r>
    </w:p>
    <w:p w:rsidR="005A7CEF" w:rsidRDefault="005A7CEF" w:rsidP="005A7CEF"/>
    <w:p w:rsidR="005A7CEF" w:rsidRDefault="005A7CEF" w:rsidP="005A7CEF"/>
    <w:p w:rsidR="005A7CEF" w:rsidRDefault="005A7CEF" w:rsidP="005A7CEF"/>
    <w:p w:rsidR="00B91CFD" w:rsidRDefault="00B91CFD"/>
    <w:sectPr w:rsidR="00B91CFD" w:rsidSect="000F059C">
      <w:footerReference w:type="even" r:id="rId7"/>
      <w:footerReference w:type="default" r:id="rId8"/>
      <w:pgSz w:w="11906" w:h="16838"/>
      <w:pgMar w:top="993" w:right="1106" w:bottom="1276" w:left="1080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50" w:rsidRDefault="00B51650">
      <w:r>
        <w:separator/>
      </w:r>
    </w:p>
  </w:endnote>
  <w:endnote w:type="continuationSeparator" w:id="0">
    <w:p w:rsidR="00B51650" w:rsidRDefault="00B5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5" w:rsidRDefault="006C4ABC" w:rsidP="00F36E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6EF5" w:rsidRDefault="00B516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5" w:rsidRPr="00887ABF" w:rsidRDefault="006C4ABC" w:rsidP="00F36EF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7E7022">
      <w:rPr>
        <w:rStyle w:val="Numerstrony"/>
        <w:noProof/>
        <w:sz w:val="20"/>
        <w:szCs w:val="20"/>
      </w:rPr>
      <w:t>22</w:t>
    </w:r>
    <w:r w:rsidRPr="00887ABF">
      <w:rPr>
        <w:rStyle w:val="Numerstrony"/>
        <w:sz w:val="20"/>
        <w:szCs w:val="20"/>
      </w:rPr>
      <w:fldChar w:fldCharType="end"/>
    </w:r>
  </w:p>
  <w:p w:rsidR="00F36EF5" w:rsidRDefault="00B51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50" w:rsidRDefault="00B51650">
      <w:r>
        <w:separator/>
      </w:r>
    </w:p>
  </w:footnote>
  <w:footnote w:type="continuationSeparator" w:id="0">
    <w:p w:rsidR="00B51650" w:rsidRDefault="00B5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EF"/>
    <w:rsid w:val="000F059C"/>
    <w:rsid w:val="00286CFE"/>
    <w:rsid w:val="005A7CEF"/>
    <w:rsid w:val="006C4ABC"/>
    <w:rsid w:val="007E7022"/>
    <w:rsid w:val="00B51650"/>
    <w:rsid w:val="00B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AD393-0DBF-4041-89C2-D37650C6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CEF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5A7CEF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CEF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CEF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5A7CEF"/>
    <w:pPr>
      <w:ind w:left="5664" w:firstLine="708"/>
      <w:jc w:val="center"/>
    </w:pPr>
    <w:rPr>
      <w:rFonts w:ascii="Times" w:hAnsi="Times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5A7CEF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7CEF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A7CEF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5A7C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7CEF"/>
  </w:style>
  <w:style w:type="paragraph" w:styleId="Tekstdymka">
    <w:name w:val="Balloon Text"/>
    <w:basedOn w:val="Normalny"/>
    <w:link w:val="TekstdymkaZnak"/>
    <w:uiPriority w:val="99"/>
    <w:semiHidden/>
    <w:unhideWhenUsed/>
    <w:rsid w:val="005A7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CE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3037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4</cp:revision>
  <cp:lastPrinted>2015-12-10T07:10:00Z</cp:lastPrinted>
  <dcterms:created xsi:type="dcterms:W3CDTF">2015-12-09T13:01:00Z</dcterms:created>
  <dcterms:modified xsi:type="dcterms:W3CDTF">2015-12-11T10:51:00Z</dcterms:modified>
</cp:coreProperties>
</file>