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65F" w:rsidRDefault="00FE7AC0" w:rsidP="00DD265F">
      <w:pPr>
        <w:pStyle w:val="Tytu"/>
        <w:rPr>
          <w:sz w:val="28"/>
          <w:szCs w:val="28"/>
        </w:rPr>
      </w:pPr>
      <w:r>
        <w:rPr>
          <w:sz w:val="28"/>
          <w:szCs w:val="28"/>
        </w:rPr>
        <w:t>Uchwała Nr  195</w:t>
      </w:r>
      <w:r w:rsidR="00413FF8">
        <w:rPr>
          <w:sz w:val="28"/>
          <w:szCs w:val="28"/>
        </w:rPr>
        <w:t xml:space="preserve"> </w:t>
      </w:r>
      <w:r w:rsidR="00DD265F">
        <w:rPr>
          <w:sz w:val="28"/>
          <w:szCs w:val="28"/>
        </w:rPr>
        <w:t>/2015</w:t>
      </w:r>
    </w:p>
    <w:p w:rsidR="00DD265F" w:rsidRDefault="00DD265F" w:rsidP="00DD265F">
      <w:pPr>
        <w:pStyle w:val="Nagwek5"/>
        <w:rPr>
          <w:sz w:val="28"/>
          <w:szCs w:val="28"/>
        </w:rPr>
      </w:pPr>
      <w:r>
        <w:rPr>
          <w:sz w:val="28"/>
          <w:szCs w:val="28"/>
        </w:rPr>
        <w:t>Zarządu Powiatu Wągrowieckiego</w:t>
      </w:r>
    </w:p>
    <w:p w:rsidR="00DD265F" w:rsidRDefault="00413FF8" w:rsidP="00DD265F">
      <w:pPr>
        <w:jc w:val="center"/>
        <w:rPr>
          <w:b/>
          <w:bCs/>
        </w:rPr>
      </w:pPr>
      <w:r>
        <w:rPr>
          <w:b/>
          <w:bCs/>
        </w:rPr>
        <w:t>z dnia 05 listopada</w:t>
      </w:r>
      <w:r w:rsidR="00DD265F">
        <w:rPr>
          <w:b/>
          <w:bCs/>
        </w:rPr>
        <w:t xml:space="preserve"> 2015 roku</w:t>
      </w:r>
    </w:p>
    <w:p w:rsidR="00DD265F" w:rsidRPr="00133301" w:rsidRDefault="00DD265F" w:rsidP="00DD265F">
      <w:pPr>
        <w:jc w:val="center"/>
        <w:rPr>
          <w:b/>
          <w:bCs/>
          <w:sz w:val="20"/>
          <w:szCs w:val="20"/>
        </w:rPr>
      </w:pPr>
    </w:p>
    <w:p w:rsidR="00DD265F" w:rsidRDefault="00DD265F" w:rsidP="00DD265F">
      <w:pPr>
        <w:pStyle w:val="Tekstpodstawowy3"/>
        <w:spacing w:after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sprawie zmiany Uchwały w sprawie ustalenia dochodów i wydatków budżetu Powiatu Wągrowieckiego na 2015 rok według szczegółowości klasyfikacji budżetowej</w:t>
      </w:r>
    </w:p>
    <w:p w:rsidR="00DD265F" w:rsidRPr="00133301" w:rsidRDefault="00DD265F" w:rsidP="00DD265F">
      <w:pPr>
        <w:pStyle w:val="Tekstpodstawowy3"/>
        <w:spacing w:after="0"/>
        <w:jc w:val="center"/>
        <w:rPr>
          <w:b/>
          <w:bCs/>
          <w:sz w:val="20"/>
          <w:szCs w:val="20"/>
        </w:rPr>
      </w:pPr>
    </w:p>
    <w:p w:rsidR="00DD265F" w:rsidRDefault="00DD265F" w:rsidP="00DD265F">
      <w:pPr>
        <w:pStyle w:val="Tekstpodstawowy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 podstawie art. 247 ust. 1 i art. 249 ust. 1 pkt. 1 ustawy z dnia 27 sierpnia 2009r.  o finansach publicznych (Dz. U. z 2013r., poz. 885 ze zm.) i § 1 i § 2 Uchwały Rady Powiatu Wągrowieckiego Nr</w:t>
      </w:r>
      <w:r>
        <w:rPr>
          <w:rFonts w:ascii="Times New Roman" w:hAnsi="Times New Roman"/>
          <w:i/>
          <w:iCs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III/19/2014 z dnia 22 grudnia 2014r. w sprawie uchwały budżetowej na 2015 rok oraz Rozporządzenia Ministra Finansów z dnia 02 marca 2010r. w sprawie szczegółowej klasyfikacji dochodów, wydatków, przychodów i rozchodów oraz środków pochodzących ze źródeł zagranicznych (Dz. U. z 2014r., poz. 1053 ze zm.), Zarząd Powiatu Wągrowieckiego uchwala co następuje:</w:t>
      </w:r>
    </w:p>
    <w:p w:rsidR="00DD265F" w:rsidRDefault="00DD265F" w:rsidP="00DD265F">
      <w:pPr>
        <w:pStyle w:val="Tekstpodstawowy"/>
        <w:rPr>
          <w:rFonts w:ascii="Times New Roman" w:hAnsi="Times New Roman"/>
          <w:sz w:val="22"/>
          <w:szCs w:val="22"/>
        </w:rPr>
      </w:pPr>
    </w:p>
    <w:p w:rsidR="00DD265F" w:rsidRDefault="00DD265F" w:rsidP="00DD265F">
      <w:pPr>
        <w:pStyle w:val="Tekstpodstawowy"/>
        <w:tabs>
          <w:tab w:val="left" w:pos="540"/>
        </w:tabs>
        <w:ind w:left="540" w:hanging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</w:rPr>
        <w:t>§ 1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2"/>
          <w:szCs w:val="22"/>
        </w:rPr>
        <w:t>W Uchwale Nr 24/2015 Zarządu Powiatu Wągrowieckiego z dnia 08 stycznia 2015 roku w sprawie ustalenia dochodów i wydatków budżetu Powiatu Wągrowieckiego na 2015 rok według szczegółowości klasyfikacji budżetowej, zmienionej uchwałami:</w:t>
      </w:r>
    </w:p>
    <w:p w:rsidR="00DD265F" w:rsidRDefault="00DD265F" w:rsidP="00DD265F">
      <w:pPr>
        <w:pStyle w:val="Tekstpodstawowy"/>
        <w:tabs>
          <w:tab w:val="left" w:pos="540"/>
        </w:tabs>
        <w:ind w:left="540" w:hanging="54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</w:rPr>
        <w:t xml:space="preserve">         </w:t>
      </w:r>
      <w:r>
        <w:rPr>
          <w:rFonts w:ascii="Times New Roman" w:hAnsi="Times New Roman"/>
          <w:bCs/>
          <w:sz w:val="22"/>
          <w:szCs w:val="22"/>
        </w:rPr>
        <w:t xml:space="preserve">Nr 46/2015 Zarządu Powiatu Wągrowieckiego z dnia 28 stycznia 2015r., </w:t>
      </w:r>
    </w:p>
    <w:p w:rsidR="00DD265F" w:rsidRDefault="00DD265F" w:rsidP="00DD265F">
      <w:pPr>
        <w:pStyle w:val="Tekstpodstawowy"/>
        <w:tabs>
          <w:tab w:val="left" w:pos="540"/>
        </w:tabs>
        <w:ind w:left="540" w:hanging="54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  <w:t>Nr 63/2015 Zarządu Powiatu Wągrowieckiego z dnia 19 lutego 2015r.,</w:t>
      </w:r>
    </w:p>
    <w:p w:rsidR="00DD265F" w:rsidRDefault="00DD265F" w:rsidP="00DD265F">
      <w:pPr>
        <w:pStyle w:val="Tekstpodstawowy"/>
        <w:tabs>
          <w:tab w:val="left" w:pos="540"/>
        </w:tabs>
        <w:ind w:left="540" w:hanging="54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  <w:t>Nr 65/2015 Zarządu Powiatu Wągrowieckiego z dnia 25 lutego 2015r.,</w:t>
      </w:r>
    </w:p>
    <w:p w:rsidR="00DD265F" w:rsidRDefault="00DD265F" w:rsidP="00DD265F">
      <w:pPr>
        <w:pStyle w:val="Tekstpodstawowy"/>
        <w:tabs>
          <w:tab w:val="left" w:pos="540"/>
        </w:tabs>
        <w:ind w:left="540" w:hanging="54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  <w:t>Nr 78/2015 Zarządu Powiatu Wągrowieckiego z dnia 26 marca 2015r.,</w:t>
      </w:r>
    </w:p>
    <w:p w:rsidR="00DD265F" w:rsidRDefault="00DD265F" w:rsidP="00DD265F">
      <w:pPr>
        <w:pStyle w:val="Tytu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Nr 100/2015 Zarządu Powiatu Wągrowieckiego z dnia 29 kwietnia 2015r.,</w:t>
      </w:r>
    </w:p>
    <w:p w:rsidR="00DD265F" w:rsidRDefault="00DD265F" w:rsidP="00DD265F">
      <w:pPr>
        <w:pStyle w:val="Tytu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Nr 127/2015 Zarządu Powiatu Wągrowieckiego z dnia 28 maja 2015r.,</w:t>
      </w:r>
    </w:p>
    <w:p w:rsidR="00DD265F" w:rsidRDefault="00DD265F" w:rsidP="00DD265F">
      <w:pPr>
        <w:pStyle w:val="Tytu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Nr 130/2015 Zarządu Powiatu Wągrowieckiego z dnia 11 czerwca 2015r.,</w:t>
      </w:r>
    </w:p>
    <w:p w:rsidR="00DD265F" w:rsidRDefault="00DD265F" w:rsidP="00DD265F">
      <w:pPr>
        <w:pStyle w:val="Tytu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Nr 137/2015 Zarządu Powiatu Wągrowieckiego z dnia 25 czerwca 2015r.,</w:t>
      </w:r>
    </w:p>
    <w:p w:rsidR="00DD265F" w:rsidRDefault="00DD265F" w:rsidP="00DD265F">
      <w:pPr>
        <w:pStyle w:val="Tytu"/>
        <w:ind w:left="567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Nr 148/2015 Zarządu Powiatu Wągrowieckiego z dnia 02 lipca 2015r.,</w:t>
      </w:r>
    </w:p>
    <w:p w:rsidR="00DD265F" w:rsidRDefault="00DD265F" w:rsidP="00DD265F">
      <w:pPr>
        <w:pStyle w:val="Tytu"/>
        <w:ind w:left="567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Nr 149/2015 Zarządu Powiatu Wągrowieckiego z dnia 09 lipca 2015r.,</w:t>
      </w:r>
    </w:p>
    <w:p w:rsidR="00DD265F" w:rsidRDefault="00DD265F" w:rsidP="00DD265F">
      <w:pPr>
        <w:pStyle w:val="Tytu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Nr 162/2015 Zarządu Powiatu Wągrowieckiego z dnia 29 lipca 2015 r.,</w:t>
      </w:r>
    </w:p>
    <w:p w:rsidR="00DD265F" w:rsidRDefault="00DD265F" w:rsidP="00DD265F">
      <w:pPr>
        <w:pStyle w:val="Tytu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Nr 167/2015 Zarządu Powiatu Wągrowieckiego z dnia 06 sierpnia 2015 r.,</w:t>
      </w:r>
    </w:p>
    <w:p w:rsidR="00DD265F" w:rsidRPr="00CD4A3C" w:rsidRDefault="00DD265F" w:rsidP="00DD265F">
      <w:pPr>
        <w:pStyle w:val="Tytu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Nr </w:t>
      </w:r>
      <w:r w:rsidRPr="00CD4A3C">
        <w:rPr>
          <w:b w:val="0"/>
          <w:sz w:val="22"/>
          <w:szCs w:val="22"/>
        </w:rPr>
        <w:t>168/2015</w:t>
      </w:r>
      <w:r>
        <w:rPr>
          <w:b w:val="0"/>
          <w:sz w:val="22"/>
          <w:szCs w:val="22"/>
        </w:rPr>
        <w:t xml:space="preserve"> </w:t>
      </w:r>
      <w:r w:rsidRPr="00CD4A3C">
        <w:rPr>
          <w:b w:val="0"/>
          <w:sz w:val="22"/>
          <w:szCs w:val="22"/>
        </w:rPr>
        <w:t>Zarządu Powiatu Wągrowieckiego</w:t>
      </w:r>
      <w:r>
        <w:rPr>
          <w:b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z dnia 14 sierpnia 2015 r.,</w:t>
      </w:r>
    </w:p>
    <w:p w:rsidR="00DD265F" w:rsidRPr="00235219" w:rsidRDefault="00DD265F" w:rsidP="00DD265F">
      <w:pPr>
        <w:pStyle w:val="Tytu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Nr </w:t>
      </w:r>
      <w:r w:rsidRPr="00235219">
        <w:rPr>
          <w:b w:val="0"/>
          <w:sz w:val="22"/>
          <w:szCs w:val="22"/>
        </w:rPr>
        <w:t>172/2015</w:t>
      </w:r>
      <w:r>
        <w:rPr>
          <w:b w:val="0"/>
          <w:sz w:val="22"/>
          <w:szCs w:val="22"/>
        </w:rPr>
        <w:t xml:space="preserve"> </w:t>
      </w:r>
      <w:r w:rsidRPr="00235219">
        <w:rPr>
          <w:b w:val="0"/>
          <w:sz w:val="22"/>
          <w:szCs w:val="22"/>
        </w:rPr>
        <w:t>Zarządu Powiatu Wągrowieckiego</w:t>
      </w:r>
      <w:r>
        <w:rPr>
          <w:b w:val="0"/>
          <w:sz w:val="22"/>
          <w:szCs w:val="22"/>
        </w:rPr>
        <w:t xml:space="preserve"> z dnia 27 sierpnia 2015 r.,</w:t>
      </w:r>
    </w:p>
    <w:p w:rsidR="00DD265F" w:rsidRPr="00077E60" w:rsidRDefault="00DD265F" w:rsidP="00DD265F">
      <w:pPr>
        <w:pStyle w:val="Tytu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Nr </w:t>
      </w:r>
      <w:r w:rsidRPr="00077E60">
        <w:rPr>
          <w:b w:val="0"/>
          <w:sz w:val="22"/>
          <w:szCs w:val="22"/>
        </w:rPr>
        <w:t>181/2015</w:t>
      </w:r>
      <w:r>
        <w:rPr>
          <w:b w:val="0"/>
          <w:sz w:val="22"/>
          <w:szCs w:val="22"/>
        </w:rPr>
        <w:t xml:space="preserve"> </w:t>
      </w:r>
      <w:r w:rsidRPr="00077E60">
        <w:rPr>
          <w:b w:val="0"/>
          <w:sz w:val="22"/>
          <w:szCs w:val="22"/>
        </w:rPr>
        <w:t>Zarządu Powiatu Wągrowieckiego</w:t>
      </w:r>
      <w:r>
        <w:rPr>
          <w:b w:val="0"/>
          <w:sz w:val="22"/>
          <w:szCs w:val="22"/>
        </w:rPr>
        <w:t xml:space="preserve"> </w:t>
      </w:r>
      <w:r w:rsidRPr="00077E60">
        <w:rPr>
          <w:b w:val="0"/>
          <w:sz w:val="22"/>
          <w:szCs w:val="22"/>
        </w:rPr>
        <w:t>z dnia 30 września</w:t>
      </w:r>
      <w:r>
        <w:rPr>
          <w:b w:val="0"/>
          <w:sz w:val="22"/>
          <w:szCs w:val="22"/>
        </w:rPr>
        <w:t xml:space="preserve"> 2015 r.,</w:t>
      </w:r>
    </w:p>
    <w:p w:rsidR="00DD265F" w:rsidRPr="00DD265F" w:rsidRDefault="00DD265F" w:rsidP="00DD265F">
      <w:pPr>
        <w:pStyle w:val="Tytu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Nr </w:t>
      </w:r>
      <w:r w:rsidRPr="00DD265F">
        <w:rPr>
          <w:b w:val="0"/>
          <w:sz w:val="22"/>
          <w:szCs w:val="22"/>
        </w:rPr>
        <w:t>189/2015</w:t>
      </w:r>
      <w:r>
        <w:rPr>
          <w:b w:val="0"/>
          <w:sz w:val="22"/>
          <w:szCs w:val="22"/>
        </w:rPr>
        <w:t xml:space="preserve"> </w:t>
      </w:r>
      <w:r w:rsidRPr="00DD265F">
        <w:rPr>
          <w:b w:val="0"/>
          <w:sz w:val="22"/>
          <w:szCs w:val="22"/>
        </w:rPr>
        <w:t>Zarządu Powiatu Wągrowieckiego</w:t>
      </w:r>
      <w:r w:rsidR="00413FF8">
        <w:rPr>
          <w:b w:val="0"/>
          <w:sz w:val="22"/>
          <w:szCs w:val="22"/>
        </w:rPr>
        <w:t xml:space="preserve"> z dnia 08 października 2015</w:t>
      </w:r>
      <w:r>
        <w:rPr>
          <w:b w:val="0"/>
          <w:sz w:val="22"/>
          <w:szCs w:val="22"/>
        </w:rPr>
        <w:t>r.,</w:t>
      </w:r>
    </w:p>
    <w:p w:rsidR="00DD265F" w:rsidRPr="00077E60" w:rsidRDefault="00413FF8" w:rsidP="00413FF8">
      <w:pPr>
        <w:pStyle w:val="Tytu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     </w:t>
      </w:r>
      <w:r w:rsidRPr="00413FF8">
        <w:rPr>
          <w:b w:val="0"/>
          <w:sz w:val="22"/>
          <w:szCs w:val="22"/>
        </w:rPr>
        <w:t>Nr 191/2015</w:t>
      </w:r>
      <w:r>
        <w:rPr>
          <w:b w:val="0"/>
          <w:sz w:val="22"/>
          <w:szCs w:val="22"/>
        </w:rPr>
        <w:t xml:space="preserve"> </w:t>
      </w:r>
      <w:r w:rsidRPr="00413FF8">
        <w:rPr>
          <w:b w:val="0"/>
          <w:sz w:val="22"/>
          <w:szCs w:val="22"/>
        </w:rPr>
        <w:t>Zarządu Powiatu Wągrowieckiego</w:t>
      </w:r>
      <w:r>
        <w:rPr>
          <w:b w:val="0"/>
          <w:sz w:val="22"/>
          <w:szCs w:val="22"/>
        </w:rPr>
        <w:t xml:space="preserve"> </w:t>
      </w:r>
      <w:r w:rsidRPr="00413FF8">
        <w:rPr>
          <w:b w:val="0"/>
          <w:sz w:val="22"/>
          <w:szCs w:val="22"/>
        </w:rPr>
        <w:t>z dnia 29</w:t>
      </w:r>
      <w:r>
        <w:rPr>
          <w:b w:val="0"/>
          <w:sz w:val="22"/>
          <w:szCs w:val="22"/>
        </w:rPr>
        <w:t xml:space="preserve"> października 2015r.,</w:t>
      </w:r>
    </w:p>
    <w:p w:rsidR="00DD265F" w:rsidRDefault="00DD265F" w:rsidP="00DD265F">
      <w:pPr>
        <w:pStyle w:val="Tekstpodstawowy"/>
        <w:tabs>
          <w:tab w:val="left" w:pos="540"/>
        </w:tabs>
        <w:ind w:left="540" w:hanging="5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sz w:val="22"/>
          <w:szCs w:val="22"/>
        </w:rPr>
        <w:t xml:space="preserve">dokonuje się następujących zmian:  </w:t>
      </w:r>
    </w:p>
    <w:p w:rsidR="00DD265F" w:rsidRDefault="00DD265F" w:rsidP="00DD265F">
      <w:pPr>
        <w:pStyle w:val="Tekstpodstawowy"/>
        <w:tabs>
          <w:tab w:val="left" w:pos="540"/>
        </w:tabs>
        <w:rPr>
          <w:rFonts w:ascii="Times New Roman" w:hAnsi="Times New Roman"/>
          <w:sz w:val="22"/>
          <w:szCs w:val="22"/>
        </w:rPr>
      </w:pPr>
    </w:p>
    <w:p w:rsidR="00DD265F" w:rsidRDefault="00DD265F" w:rsidP="00DD265F">
      <w:pPr>
        <w:pStyle w:val="Tekstpodstawowy"/>
        <w:numPr>
          <w:ilvl w:val="0"/>
          <w:numId w:val="1"/>
        </w:numPr>
        <w:tabs>
          <w:tab w:val="left" w:pos="5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załączniku Nr 1 do Uchwały Nr 24/2015 Zarządu Powiatu Wągrowieckiego z dnia 08 stycznia 2015r. dotyczącym dochodów budżetu – zgodnie z załącznikiem nr 1 do niniejszej uchwały,</w:t>
      </w:r>
    </w:p>
    <w:p w:rsidR="00DD265F" w:rsidRDefault="00DD265F" w:rsidP="00DD265F">
      <w:pPr>
        <w:pStyle w:val="Tekstpodstawowy"/>
        <w:numPr>
          <w:ilvl w:val="0"/>
          <w:numId w:val="1"/>
        </w:numPr>
        <w:tabs>
          <w:tab w:val="left" w:pos="5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załączniku Nr 2 do Uchwały Nr 24/2015 Zarządu Powiatu Wągrowieckiego z dnia 08 stycznia 2015r. dotyczącym wydatków budżetu – zgodnie z załącznikiem nr 2 do niniejszej uchwały.</w:t>
      </w:r>
    </w:p>
    <w:p w:rsidR="00DD265F" w:rsidRDefault="00DD265F" w:rsidP="00DD265F">
      <w:pPr>
        <w:pStyle w:val="Tekstpodstawowy"/>
        <w:tabs>
          <w:tab w:val="left" w:pos="540"/>
        </w:tabs>
        <w:rPr>
          <w:rFonts w:ascii="Times New Roman" w:hAnsi="Times New Roman"/>
          <w:sz w:val="22"/>
          <w:szCs w:val="22"/>
        </w:rPr>
      </w:pPr>
    </w:p>
    <w:p w:rsidR="00DD265F" w:rsidRDefault="00DD265F" w:rsidP="00DD265F">
      <w:pPr>
        <w:pStyle w:val="Tekstpodstawowy"/>
        <w:tabs>
          <w:tab w:val="left" w:pos="5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§ 2. </w:t>
      </w:r>
      <w:r>
        <w:rPr>
          <w:rFonts w:ascii="Times New Roman" w:hAnsi="Times New Roman"/>
          <w:sz w:val="22"/>
          <w:szCs w:val="22"/>
        </w:rPr>
        <w:t>Wykonanie uchwały powierza się Zarządowi Powiatu.</w:t>
      </w:r>
    </w:p>
    <w:p w:rsidR="00DD265F" w:rsidRDefault="00DD265F" w:rsidP="00DD265F">
      <w:pPr>
        <w:pStyle w:val="Tekstpodstawowy"/>
        <w:tabs>
          <w:tab w:val="left" w:pos="540"/>
        </w:tabs>
        <w:rPr>
          <w:rFonts w:ascii="Times New Roman" w:hAnsi="Times New Roman"/>
          <w:sz w:val="22"/>
          <w:szCs w:val="22"/>
        </w:rPr>
      </w:pPr>
    </w:p>
    <w:p w:rsidR="00DD265F" w:rsidRDefault="00DD265F" w:rsidP="00DD265F">
      <w:pPr>
        <w:pStyle w:val="Tekstpodstawowy"/>
        <w:tabs>
          <w:tab w:val="left" w:pos="54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§ 3.</w:t>
      </w:r>
      <w:r>
        <w:rPr>
          <w:rFonts w:ascii="Times New Roman" w:hAnsi="Times New Roman"/>
          <w:sz w:val="22"/>
          <w:szCs w:val="22"/>
        </w:rPr>
        <w:t xml:space="preserve"> Uchwała wchodzi w życie z dniem podjęcia.</w:t>
      </w:r>
    </w:p>
    <w:p w:rsidR="00DD265F" w:rsidRDefault="00DD265F" w:rsidP="00DD265F">
      <w:pPr>
        <w:pStyle w:val="Tekstpodstawowy"/>
        <w:tabs>
          <w:tab w:val="left" w:pos="540"/>
        </w:tabs>
        <w:rPr>
          <w:sz w:val="22"/>
          <w:szCs w:val="22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</w:t>
      </w:r>
      <w:r>
        <w:rPr>
          <w:sz w:val="22"/>
          <w:szCs w:val="22"/>
        </w:rPr>
        <w:t xml:space="preserve"> Starosta</w:t>
      </w:r>
    </w:p>
    <w:p w:rsidR="00DD265F" w:rsidRDefault="00DD265F" w:rsidP="00DD265F">
      <w:pPr>
        <w:pStyle w:val="Tekstpodstawowy"/>
        <w:tabs>
          <w:tab w:val="left" w:pos="540"/>
        </w:tabs>
        <w:rPr>
          <w:sz w:val="22"/>
          <w:szCs w:val="22"/>
        </w:rPr>
      </w:pPr>
    </w:p>
    <w:p w:rsidR="00DD265F" w:rsidRDefault="00DD265F" w:rsidP="00DD265F">
      <w:pPr>
        <w:pStyle w:val="Tekstpodstawowy"/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</w:t>
      </w:r>
    </w:p>
    <w:p w:rsidR="00DD265F" w:rsidRDefault="00DD265F" w:rsidP="00DD265F">
      <w:pPr>
        <w:pStyle w:val="Tekstpodstawowy"/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/Tomasz Kranc/</w:t>
      </w:r>
    </w:p>
    <w:p w:rsidR="00DD265F" w:rsidRPr="00242E9C" w:rsidRDefault="00DD265F" w:rsidP="00DD265F">
      <w:pPr>
        <w:pStyle w:val="Tekstpodstawowy"/>
        <w:tabs>
          <w:tab w:val="left" w:pos="540"/>
        </w:tabs>
        <w:rPr>
          <w:rFonts w:ascii="Times New Roman" w:hAnsi="Times New Roman"/>
        </w:rPr>
      </w:pPr>
    </w:p>
    <w:p w:rsidR="00DD265F" w:rsidRDefault="00DD265F" w:rsidP="00DD265F">
      <w:pPr>
        <w:tabs>
          <w:tab w:val="left" w:pos="52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Wicestarosta</w:t>
      </w:r>
    </w:p>
    <w:p w:rsidR="00DD265F" w:rsidRDefault="00DD265F" w:rsidP="00DD265F">
      <w:pPr>
        <w:tabs>
          <w:tab w:val="left" w:pos="5220"/>
        </w:tabs>
        <w:jc w:val="both"/>
        <w:rPr>
          <w:sz w:val="22"/>
          <w:szCs w:val="22"/>
        </w:rPr>
      </w:pPr>
    </w:p>
    <w:p w:rsidR="00DD265F" w:rsidRDefault="00DD265F" w:rsidP="00DD265F">
      <w:pPr>
        <w:tabs>
          <w:tab w:val="left" w:pos="52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…………………………….</w:t>
      </w:r>
    </w:p>
    <w:p w:rsidR="00DD265F" w:rsidRDefault="00DD265F" w:rsidP="00DD265F">
      <w:pPr>
        <w:tabs>
          <w:tab w:val="left" w:pos="52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/Michał Piechocki/</w:t>
      </w:r>
    </w:p>
    <w:p w:rsidR="00DD265F" w:rsidRDefault="00DD265F" w:rsidP="00DD265F">
      <w:pPr>
        <w:tabs>
          <w:tab w:val="left" w:pos="5220"/>
        </w:tabs>
        <w:jc w:val="both"/>
        <w:rPr>
          <w:sz w:val="22"/>
          <w:szCs w:val="22"/>
        </w:rPr>
      </w:pPr>
    </w:p>
    <w:p w:rsidR="00DD265F" w:rsidRDefault="00DD265F" w:rsidP="00DD265F">
      <w:pPr>
        <w:tabs>
          <w:tab w:val="left" w:pos="52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Jacek Brzostowski ………………………..</w:t>
      </w:r>
    </w:p>
    <w:p w:rsidR="00DD265F" w:rsidRDefault="00DD265F" w:rsidP="00DD265F">
      <w:pPr>
        <w:tabs>
          <w:tab w:val="left" w:pos="5220"/>
        </w:tabs>
        <w:jc w:val="both"/>
        <w:rPr>
          <w:sz w:val="22"/>
          <w:szCs w:val="22"/>
        </w:rPr>
      </w:pPr>
    </w:p>
    <w:p w:rsidR="00DD265F" w:rsidRDefault="00DD265F" w:rsidP="00DD265F">
      <w:pPr>
        <w:tabs>
          <w:tab w:val="left" w:pos="52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Jerzy Springer ……………………………</w:t>
      </w:r>
    </w:p>
    <w:p w:rsidR="00DD265F" w:rsidRDefault="00DD265F" w:rsidP="00DD265F">
      <w:pPr>
        <w:tabs>
          <w:tab w:val="left" w:pos="5220"/>
        </w:tabs>
        <w:jc w:val="both"/>
        <w:rPr>
          <w:sz w:val="22"/>
          <w:szCs w:val="22"/>
        </w:rPr>
      </w:pPr>
    </w:p>
    <w:p w:rsidR="00DD265F" w:rsidRPr="008467A6" w:rsidRDefault="00DD265F" w:rsidP="00DD265F">
      <w:pPr>
        <w:tabs>
          <w:tab w:val="left" w:pos="52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Robert Woźniak ………………………….</w:t>
      </w:r>
    </w:p>
    <w:p w:rsidR="00DD265F" w:rsidRDefault="00DD265F" w:rsidP="00DD265F">
      <w:pPr>
        <w:tabs>
          <w:tab w:val="left" w:pos="5220"/>
        </w:tabs>
        <w:ind w:left="7080"/>
        <w:jc w:val="both"/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 xml:space="preserve"> </w:t>
      </w:r>
    </w:p>
    <w:tbl>
      <w:tblPr>
        <w:tblW w:w="1019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418"/>
        <w:gridCol w:w="46"/>
        <w:gridCol w:w="301"/>
        <w:gridCol w:w="286"/>
        <w:gridCol w:w="60"/>
        <w:gridCol w:w="29"/>
        <w:gridCol w:w="16"/>
        <w:gridCol w:w="74"/>
        <w:gridCol w:w="362"/>
        <w:gridCol w:w="136"/>
        <w:gridCol w:w="30"/>
        <w:gridCol w:w="2303"/>
        <w:gridCol w:w="1293"/>
        <w:gridCol w:w="10"/>
        <w:gridCol w:w="6"/>
        <w:gridCol w:w="1101"/>
        <w:gridCol w:w="198"/>
        <w:gridCol w:w="936"/>
        <w:gridCol w:w="1134"/>
        <w:gridCol w:w="1307"/>
        <w:gridCol w:w="37"/>
        <w:gridCol w:w="9"/>
        <w:gridCol w:w="15"/>
        <w:gridCol w:w="36"/>
      </w:tblGrid>
      <w:tr w:rsidR="00413FF8" w:rsidRPr="002E4BBF" w:rsidTr="009E011A">
        <w:trPr>
          <w:trHeight w:val="715"/>
        </w:trPr>
        <w:tc>
          <w:tcPr>
            <w:tcW w:w="6719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13FF8" w:rsidRPr="002E4BBF" w:rsidRDefault="00413FF8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1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11A" w:rsidRDefault="009E011A" w:rsidP="0055263E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iCs/>
                <w:color w:val="000000"/>
                <w:sz w:val="18"/>
                <w:szCs w:val="18"/>
              </w:rPr>
            </w:pPr>
            <w:r w:rsidRPr="009E011A">
              <w:rPr>
                <w:b/>
                <w:iCs/>
                <w:color w:val="000000"/>
                <w:sz w:val="22"/>
                <w:szCs w:val="22"/>
              </w:rPr>
              <w:t>Załącznik Nr 1</w:t>
            </w:r>
            <w:r w:rsidRPr="009E011A">
              <w:rPr>
                <w:b/>
                <w:iCs/>
                <w:color w:val="000000"/>
                <w:sz w:val="22"/>
                <w:szCs w:val="22"/>
              </w:rPr>
              <w:br/>
            </w:r>
            <w:r>
              <w:rPr>
                <w:iCs/>
                <w:color w:val="000000"/>
                <w:sz w:val="18"/>
                <w:szCs w:val="18"/>
              </w:rPr>
              <w:t>do Uchwały N</w:t>
            </w:r>
            <w:r w:rsidR="00413FF8" w:rsidRPr="009E011A">
              <w:rPr>
                <w:iCs/>
                <w:color w:val="000000"/>
                <w:sz w:val="18"/>
                <w:szCs w:val="18"/>
              </w:rPr>
              <w:t xml:space="preserve">r </w:t>
            </w:r>
            <w:r w:rsidR="00572D64">
              <w:rPr>
                <w:iCs/>
                <w:color w:val="000000"/>
                <w:sz w:val="18"/>
                <w:szCs w:val="18"/>
              </w:rPr>
              <w:t xml:space="preserve"> 195</w:t>
            </w:r>
            <w:r>
              <w:rPr>
                <w:iCs/>
                <w:color w:val="000000"/>
                <w:sz w:val="18"/>
                <w:szCs w:val="18"/>
              </w:rPr>
              <w:t xml:space="preserve">  /2015</w:t>
            </w:r>
          </w:p>
          <w:p w:rsidR="00413FF8" w:rsidRPr="009E011A" w:rsidRDefault="009E011A" w:rsidP="0055263E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Zarządu Powiatu Wągrowieckiego</w:t>
            </w:r>
            <w:r w:rsidR="00413FF8" w:rsidRPr="009E011A">
              <w:rPr>
                <w:iCs/>
                <w:color w:val="000000"/>
                <w:sz w:val="18"/>
                <w:szCs w:val="18"/>
              </w:rPr>
              <w:br/>
              <w:t>z dnia 2015-11-05</w:t>
            </w: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3FF8" w:rsidRPr="002E4BBF" w:rsidRDefault="00413FF8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13FF8" w:rsidRPr="002E4BBF" w:rsidTr="009E011A">
        <w:trPr>
          <w:trHeight w:val="39"/>
        </w:trPr>
        <w:tc>
          <w:tcPr>
            <w:tcW w:w="6719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3FF8" w:rsidRPr="002E4BBF" w:rsidRDefault="00413FF8" w:rsidP="005526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34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13FF8" w:rsidRPr="002E4BBF" w:rsidRDefault="00413FF8" w:rsidP="005526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3FF8" w:rsidRPr="002E4BBF" w:rsidRDefault="00413FF8" w:rsidP="005526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"/>
                <w:szCs w:val="2"/>
              </w:rPr>
            </w:pPr>
          </w:p>
        </w:tc>
      </w:tr>
      <w:tr w:rsidR="00413FF8" w:rsidRPr="002E4BBF" w:rsidTr="009E011A">
        <w:trPr>
          <w:trHeight w:val="247"/>
        </w:trPr>
        <w:tc>
          <w:tcPr>
            <w:tcW w:w="671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</w:tcPr>
          <w:p w:rsidR="00413FF8" w:rsidRPr="002E4BBF" w:rsidRDefault="00413FF8" w:rsidP="0055263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13FF8" w:rsidRPr="002E4BBF" w:rsidRDefault="00413FF8" w:rsidP="005526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13FF8" w:rsidRPr="002E4BBF" w:rsidRDefault="00413FF8" w:rsidP="005526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413FF8" w:rsidRPr="002E4BBF" w:rsidTr="009E011A">
        <w:trPr>
          <w:gridAfter w:val="1"/>
          <w:wAfter w:w="36" w:type="dxa"/>
          <w:trHeight w:val="26"/>
        </w:trPr>
        <w:tc>
          <w:tcPr>
            <w:tcW w:w="10157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13FF8" w:rsidRPr="002E4BBF" w:rsidRDefault="00413FF8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413FF8" w:rsidRPr="002E4BBF" w:rsidTr="009E011A">
        <w:trPr>
          <w:gridAfter w:val="1"/>
          <w:wAfter w:w="36" w:type="dxa"/>
          <w:trHeight w:val="39"/>
        </w:trPr>
        <w:tc>
          <w:tcPr>
            <w:tcW w:w="10157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13FF8" w:rsidRPr="002E4BBF" w:rsidRDefault="00413FF8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413FF8" w:rsidRPr="002E4BBF" w:rsidTr="009E011A">
        <w:trPr>
          <w:gridAfter w:val="1"/>
          <w:wAfter w:w="36" w:type="dxa"/>
          <w:trHeight w:val="390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3FF8" w:rsidRPr="002E4BBF" w:rsidRDefault="00413FF8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3FF8" w:rsidRPr="002E4BBF" w:rsidRDefault="00413FF8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E4BBF">
              <w:rPr>
                <w:b/>
                <w:bCs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96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3FF8" w:rsidRPr="002E4BBF" w:rsidRDefault="00413FF8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E4BBF">
              <w:rPr>
                <w:b/>
                <w:bCs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364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3FF8" w:rsidRPr="002E4BBF" w:rsidRDefault="00413FF8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E4BBF">
              <w:rPr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3FF8" w:rsidRPr="002E4BBF" w:rsidRDefault="00413FF8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E4BBF">
              <w:rPr>
                <w:b/>
                <w:bCs/>
                <w:color w:val="000000"/>
                <w:sz w:val="16"/>
                <w:szCs w:val="16"/>
              </w:rPr>
              <w:t>Plan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3FF8" w:rsidRPr="002E4BBF" w:rsidRDefault="00413FF8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E4BBF">
              <w:rPr>
                <w:b/>
                <w:bCs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3FF8" w:rsidRPr="002E4BBF" w:rsidRDefault="00413FF8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E4BBF">
              <w:rPr>
                <w:b/>
                <w:bCs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13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13FF8" w:rsidRPr="002E4BBF" w:rsidRDefault="00413FF8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E4BBF">
              <w:rPr>
                <w:b/>
                <w:bCs/>
                <w:color w:val="000000"/>
                <w:sz w:val="16"/>
                <w:szCs w:val="16"/>
              </w:rPr>
              <w:t>Plan po zmianach</w:t>
            </w:r>
          </w:p>
        </w:tc>
      </w:tr>
      <w:tr w:rsidR="00413FF8" w:rsidRPr="002E4BBF" w:rsidTr="009E011A">
        <w:trPr>
          <w:gridAfter w:val="1"/>
          <w:wAfter w:w="36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3FF8" w:rsidRPr="002E4BBF" w:rsidRDefault="00413FF8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10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413FF8" w:rsidRPr="002E4BBF" w:rsidRDefault="00413FF8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413FF8" w:rsidRPr="002E4BBF" w:rsidTr="009E011A">
        <w:trPr>
          <w:gridAfter w:val="1"/>
          <w:wAfter w:w="36" w:type="dxa"/>
          <w:trHeight w:val="13"/>
        </w:trPr>
        <w:tc>
          <w:tcPr>
            <w:tcW w:w="10096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3FF8" w:rsidRPr="002E4BBF" w:rsidRDefault="00413FF8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6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3FF8" w:rsidRPr="002E4BBF" w:rsidRDefault="00413FF8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413FF8" w:rsidRPr="002E4BBF" w:rsidTr="009E011A">
        <w:trPr>
          <w:gridAfter w:val="1"/>
          <w:wAfter w:w="36" w:type="dxa"/>
          <w:trHeight w:val="13"/>
        </w:trPr>
        <w:tc>
          <w:tcPr>
            <w:tcW w:w="1009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13FF8" w:rsidRPr="002E4BBF" w:rsidRDefault="00413FF8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6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13FF8" w:rsidRPr="002E4BBF" w:rsidRDefault="00413FF8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413FF8" w:rsidRPr="002E4BBF" w:rsidTr="009E011A">
        <w:trPr>
          <w:gridAfter w:val="1"/>
          <w:wAfter w:w="36" w:type="dxa"/>
          <w:trHeight w:val="13"/>
        </w:trPr>
        <w:tc>
          <w:tcPr>
            <w:tcW w:w="10096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3FF8" w:rsidRPr="002E4BBF" w:rsidRDefault="00413FF8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6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13FF8" w:rsidRPr="002E4BBF" w:rsidRDefault="00413FF8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413FF8" w:rsidRPr="002E4BBF" w:rsidTr="009E011A">
        <w:trPr>
          <w:gridAfter w:val="1"/>
          <w:wAfter w:w="36" w:type="dxa"/>
          <w:trHeight w:val="39"/>
        </w:trPr>
        <w:tc>
          <w:tcPr>
            <w:tcW w:w="1009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413FF8" w:rsidRPr="002E4BBF" w:rsidRDefault="00413FF8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6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13FF8" w:rsidRPr="002E4BBF" w:rsidRDefault="00413FF8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413FF8" w:rsidRPr="002E4BBF" w:rsidTr="009E011A">
        <w:trPr>
          <w:gridAfter w:val="1"/>
          <w:wAfter w:w="36" w:type="dxa"/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13FF8" w:rsidRPr="002E4BBF" w:rsidRDefault="00413FF8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2E4BBF">
              <w:rPr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4900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13FF8" w:rsidRPr="002E4BBF" w:rsidRDefault="00413FF8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2E4BBF">
              <w:rPr>
                <w:b/>
                <w:bCs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13FF8" w:rsidRPr="002E4BBF" w:rsidRDefault="00413FF8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4BBF">
              <w:rPr>
                <w:b/>
                <w:bCs/>
                <w:color w:val="000000"/>
                <w:sz w:val="16"/>
                <w:szCs w:val="16"/>
              </w:rPr>
              <w:t>1 156 811,00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13FF8" w:rsidRPr="002E4BBF" w:rsidRDefault="00413FF8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4BBF">
              <w:rPr>
                <w:b/>
                <w:bCs/>
                <w:color w:val="000000"/>
                <w:sz w:val="16"/>
                <w:szCs w:val="16"/>
              </w:rPr>
              <w:t>2 000,00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13FF8" w:rsidRPr="002E4BBF" w:rsidRDefault="00413FF8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4BB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13FF8" w:rsidRPr="002E4BBF" w:rsidRDefault="00413FF8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4BBF">
              <w:rPr>
                <w:b/>
                <w:bCs/>
                <w:color w:val="000000"/>
                <w:sz w:val="16"/>
                <w:szCs w:val="16"/>
              </w:rPr>
              <w:t>1 158 811,00</w:t>
            </w:r>
          </w:p>
        </w:tc>
      </w:tr>
      <w:tr w:rsidR="00413FF8" w:rsidRPr="002E4BBF" w:rsidTr="009E011A">
        <w:trPr>
          <w:gridAfter w:val="1"/>
          <w:wAfter w:w="36" w:type="dxa"/>
          <w:trHeight w:val="13"/>
        </w:trPr>
        <w:tc>
          <w:tcPr>
            <w:tcW w:w="10157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413FF8" w:rsidRPr="002E4BBF" w:rsidRDefault="00413FF8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413FF8" w:rsidRPr="002E4BBF" w:rsidTr="009E011A">
        <w:trPr>
          <w:gridAfter w:val="1"/>
          <w:wAfter w:w="36" w:type="dxa"/>
          <w:trHeight w:val="234"/>
        </w:trPr>
        <w:tc>
          <w:tcPr>
            <w:tcW w:w="4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3FF8" w:rsidRPr="002E4BBF" w:rsidRDefault="00413FF8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13FF8" w:rsidRPr="002E4BBF" w:rsidRDefault="00413FF8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BBF">
              <w:rPr>
                <w:b/>
                <w:bCs/>
                <w:i/>
                <w:iCs/>
                <w:color w:val="000000"/>
                <w:sz w:val="16"/>
                <w:szCs w:val="16"/>
              </w:rPr>
              <w:t>80111</w:t>
            </w:r>
          </w:p>
        </w:tc>
        <w:tc>
          <w:tcPr>
            <w:tcW w:w="4313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13FF8" w:rsidRPr="002E4BBF" w:rsidRDefault="00413FF8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BBF">
              <w:rPr>
                <w:b/>
                <w:bCs/>
                <w:i/>
                <w:iCs/>
                <w:color w:val="000000"/>
                <w:sz w:val="16"/>
                <w:szCs w:val="16"/>
              </w:rPr>
              <w:t>Gimnazja specjalne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13FF8" w:rsidRPr="002E4BBF" w:rsidRDefault="00413FF8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BBF">
              <w:rPr>
                <w:b/>
                <w:bCs/>
                <w:i/>
                <w:iCs/>
                <w:color w:val="000000"/>
                <w:sz w:val="16"/>
                <w:szCs w:val="16"/>
              </w:rPr>
              <w:t>12 787,13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13FF8" w:rsidRPr="002E4BBF" w:rsidRDefault="00413FF8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BBF">
              <w:rPr>
                <w:b/>
                <w:bCs/>
                <w:i/>
                <w:iCs/>
                <w:color w:val="000000"/>
                <w:sz w:val="16"/>
                <w:szCs w:val="16"/>
              </w:rPr>
              <w:t>2 000,00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13FF8" w:rsidRPr="002E4BBF" w:rsidRDefault="00413FF8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BBF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413FF8" w:rsidRPr="002E4BBF" w:rsidRDefault="00413FF8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E4BBF">
              <w:rPr>
                <w:b/>
                <w:bCs/>
                <w:i/>
                <w:iCs/>
                <w:color w:val="000000"/>
                <w:sz w:val="16"/>
                <w:szCs w:val="16"/>
              </w:rPr>
              <w:t>14 787,13</w:t>
            </w:r>
          </w:p>
        </w:tc>
      </w:tr>
      <w:tr w:rsidR="00413FF8" w:rsidRPr="002E4BBF" w:rsidTr="009E011A">
        <w:trPr>
          <w:gridAfter w:val="1"/>
          <w:wAfter w:w="36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13FF8" w:rsidRPr="002E4BBF" w:rsidRDefault="00413FF8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68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413FF8" w:rsidRPr="002E4BBF" w:rsidRDefault="00413FF8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413FF8" w:rsidRPr="002E4BBF" w:rsidTr="009E011A">
        <w:trPr>
          <w:gridAfter w:val="1"/>
          <w:wAfter w:w="36" w:type="dxa"/>
          <w:trHeight w:val="68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13FF8" w:rsidRPr="002E4BBF" w:rsidRDefault="00413FF8" w:rsidP="005526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3FF8" w:rsidRPr="002E4BBF" w:rsidRDefault="00413FF8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13FF8" w:rsidRPr="002E4BBF" w:rsidRDefault="00413FF8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2E4BBF">
              <w:rPr>
                <w:color w:val="000000"/>
                <w:sz w:val="16"/>
                <w:szCs w:val="16"/>
              </w:rPr>
              <w:t>2110</w:t>
            </w:r>
          </w:p>
        </w:tc>
        <w:tc>
          <w:tcPr>
            <w:tcW w:w="36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13FF8" w:rsidRPr="002E4BBF" w:rsidRDefault="00413FF8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2E4BBF">
              <w:rPr>
                <w:color w:val="000000"/>
                <w:sz w:val="16"/>
                <w:szCs w:val="16"/>
              </w:rPr>
              <w:t>Dotacje celowe otrzymane z budżetu państwa na zadania bieżące z zakresu administracji rządowej oraz inne zadania zlecone ustawami realizowane przez powiat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13FF8" w:rsidRPr="002E4BBF" w:rsidRDefault="00413FF8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2E4BBF">
              <w:rPr>
                <w:color w:val="000000"/>
                <w:sz w:val="16"/>
                <w:szCs w:val="16"/>
              </w:rPr>
              <w:t>12 787,13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13FF8" w:rsidRPr="002E4BBF" w:rsidRDefault="00413FF8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2E4BBF">
              <w:rPr>
                <w:color w:val="000000"/>
                <w:sz w:val="16"/>
                <w:szCs w:val="16"/>
              </w:rPr>
              <w:t>2 000,00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13FF8" w:rsidRPr="002E4BBF" w:rsidRDefault="00413FF8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2E4BBF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13FF8" w:rsidRPr="002E4BBF" w:rsidRDefault="00413FF8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2E4BBF">
              <w:rPr>
                <w:color w:val="000000"/>
                <w:sz w:val="16"/>
                <w:szCs w:val="16"/>
              </w:rPr>
              <w:t>14 787,13</w:t>
            </w:r>
          </w:p>
        </w:tc>
      </w:tr>
      <w:tr w:rsidR="00413FF8" w:rsidRPr="002E4BBF" w:rsidTr="009E011A">
        <w:trPr>
          <w:trHeight w:val="27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13FF8" w:rsidRPr="002E4BBF" w:rsidRDefault="00413FF8" w:rsidP="005526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3FF8" w:rsidRPr="002E4BBF" w:rsidRDefault="00413FF8" w:rsidP="005526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3FF8" w:rsidRPr="002E4BBF" w:rsidRDefault="00413FF8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124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13FF8" w:rsidRPr="002E4BBF" w:rsidRDefault="00413FF8" w:rsidP="005526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17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13FF8" w:rsidRPr="002E4BBF" w:rsidRDefault="00413FF8" w:rsidP="005526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13FF8" w:rsidRPr="002E4BBF" w:rsidRDefault="00413FF8" w:rsidP="005526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13FF8" w:rsidRPr="002E4BBF" w:rsidRDefault="00413FF8" w:rsidP="005526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53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13FF8" w:rsidRPr="002E4BBF" w:rsidRDefault="00413FF8" w:rsidP="005526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3FF8" w:rsidRPr="002E4BBF" w:rsidRDefault="00413FF8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413FF8" w:rsidRPr="002E4BBF" w:rsidTr="009E011A">
        <w:trPr>
          <w:trHeight w:val="52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13FF8" w:rsidRPr="002E4BBF" w:rsidRDefault="00413FF8" w:rsidP="0055263E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13FF8" w:rsidRPr="002E4BBF" w:rsidRDefault="00413FF8" w:rsidP="0055263E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9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13FF8" w:rsidRPr="002E4BBF" w:rsidRDefault="00413FF8" w:rsidP="0055263E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885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13FF8" w:rsidRPr="002E4BBF" w:rsidRDefault="00413FF8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"/>
                <w:szCs w:val="3"/>
              </w:rPr>
            </w:pPr>
          </w:p>
        </w:tc>
        <w:tc>
          <w:tcPr>
            <w:tcW w:w="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3FF8" w:rsidRPr="002E4BBF" w:rsidRDefault="00413FF8" w:rsidP="0055263E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413FF8" w:rsidRPr="002E4BBF" w:rsidTr="009E011A">
        <w:trPr>
          <w:gridAfter w:val="1"/>
          <w:wAfter w:w="36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13FF8" w:rsidRPr="002E4BBF" w:rsidRDefault="00413FF8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13FF8" w:rsidRPr="002E4BBF" w:rsidRDefault="00413FF8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967" w:type="dxa"/>
            <w:gridSpan w:val="17"/>
            <w:tcBorders>
              <w:top w:val="single" w:sz="16" w:space="0" w:color="000000"/>
              <w:left w:val="nil"/>
              <w:bottom w:val="nil"/>
              <w:right w:val="nil"/>
            </w:tcBorders>
          </w:tcPr>
          <w:p w:rsidR="00413FF8" w:rsidRPr="002E4BBF" w:rsidRDefault="00413FF8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413FF8" w:rsidRPr="002E4BBF" w:rsidTr="009E011A">
        <w:trPr>
          <w:gridAfter w:val="1"/>
          <w:wAfter w:w="36" w:type="dxa"/>
          <w:trHeight w:val="61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13FF8" w:rsidRPr="002E4BBF" w:rsidRDefault="00413FF8" w:rsidP="005526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413FF8" w:rsidRPr="002E4BBF" w:rsidRDefault="00413FF8" w:rsidP="005526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6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13FF8" w:rsidRPr="002E4BBF" w:rsidRDefault="00413FF8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413FF8" w:rsidRPr="002E4BBF" w:rsidTr="009E011A">
        <w:trPr>
          <w:gridAfter w:val="1"/>
          <w:wAfter w:w="36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13FF8" w:rsidRPr="002E4BBF" w:rsidRDefault="00413FF8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3FF8" w:rsidRPr="002E4BBF" w:rsidRDefault="00413FF8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8996" w:type="dxa"/>
            <w:gridSpan w:val="18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413FF8" w:rsidRPr="002E4BBF" w:rsidRDefault="00413FF8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413FF8" w:rsidRPr="002E4BBF" w:rsidTr="009E011A">
        <w:trPr>
          <w:gridAfter w:val="1"/>
          <w:wAfter w:w="36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13FF8" w:rsidRPr="002E4BBF" w:rsidRDefault="00413FF8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13FF8" w:rsidRPr="002E4BBF" w:rsidRDefault="00413FF8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99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13FF8" w:rsidRPr="002E4BBF" w:rsidRDefault="00413FF8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413FF8" w:rsidRPr="002E4BBF" w:rsidTr="009E011A">
        <w:trPr>
          <w:gridAfter w:val="1"/>
          <w:wAfter w:w="36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13FF8" w:rsidRPr="002E4BBF" w:rsidRDefault="00413FF8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13FF8" w:rsidRPr="002E4BBF" w:rsidRDefault="00413FF8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996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3FF8" w:rsidRPr="002E4BBF" w:rsidRDefault="00413FF8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413FF8" w:rsidRPr="002E4BBF" w:rsidTr="009E011A">
        <w:trPr>
          <w:gridAfter w:val="1"/>
          <w:wAfter w:w="36" w:type="dxa"/>
          <w:trHeight w:val="52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13FF8" w:rsidRPr="002E4BBF" w:rsidRDefault="00413FF8" w:rsidP="0055263E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13FF8" w:rsidRPr="002E4BBF" w:rsidRDefault="00413FF8" w:rsidP="0055263E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899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13FF8" w:rsidRPr="002E4BBF" w:rsidRDefault="00413FF8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"/>
                <w:szCs w:val="3"/>
              </w:rPr>
            </w:pPr>
          </w:p>
        </w:tc>
      </w:tr>
      <w:tr w:rsidR="00413FF8" w:rsidRPr="002E4BBF" w:rsidTr="009E011A">
        <w:trPr>
          <w:gridAfter w:val="1"/>
          <w:wAfter w:w="36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13FF8" w:rsidRPr="002E4BBF" w:rsidRDefault="00413FF8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13FF8" w:rsidRPr="002E4BBF" w:rsidRDefault="00413FF8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25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13FF8" w:rsidRPr="002E4BBF" w:rsidRDefault="00413FF8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3FF8" w:rsidRPr="002E4BBF" w:rsidRDefault="00413FF8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4BBF">
              <w:rPr>
                <w:b/>
                <w:bCs/>
                <w:color w:val="000000"/>
                <w:sz w:val="16"/>
                <w:szCs w:val="16"/>
              </w:rPr>
              <w:t>70 629 041,00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3FF8" w:rsidRPr="002E4BBF" w:rsidRDefault="00413FF8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4BBF">
              <w:rPr>
                <w:b/>
                <w:bCs/>
                <w:color w:val="000000"/>
                <w:sz w:val="16"/>
                <w:szCs w:val="16"/>
              </w:rPr>
              <w:t>2 000,00</w:t>
            </w:r>
          </w:p>
        </w:tc>
        <w:tc>
          <w:tcPr>
            <w:tcW w:w="25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3FF8" w:rsidRPr="002E4BBF" w:rsidRDefault="00413FF8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413FF8" w:rsidRPr="002E4BBF" w:rsidTr="009E011A">
        <w:trPr>
          <w:gridAfter w:val="1"/>
          <w:wAfter w:w="36" w:type="dxa"/>
          <w:trHeight w:val="221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13FF8" w:rsidRPr="002E4BBF" w:rsidRDefault="00413FF8" w:rsidP="0055263E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13FF8" w:rsidRPr="002E4BBF" w:rsidRDefault="00413FF8" w:rsidP="0055263E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8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3FF8" w:rsidRPr="002E4BBF" w:rsidRDefault="00413FF8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3FF8" w:rsidRPr="002E4BBF" w:rsidRDefault="00413FF8" w:rsidP="0055263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2E4BBF">
              <w:rPr>
                <w:b/>
                <w:bCs/>
                <w:color w:val="000000"/>
                <w:sz w:val="20"/>
                <w:szCs w:val="20"/>
              </w:rPr>
              <w:t>RAZEM DOCHODY</w:t>
            </w:r>
          </w:p>
        </w:tc>
        <w:tc>
          <w:tcPr>
            <w:tcW w:w="130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3FF8" w:rsidRPr="002E4BBF" w:rsidRDefault="00413FF8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3FF8" w:rsidRPr="002E4BBF" w:rsidRDefault="00413FF8" w:rsidP="0055263E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13FF8" w:rsidRPr="002E4BBF" w:rsidRDefault="00413FF8" w:rsidP="0055263E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3FF8" w:rsidRPr="002E4BBF" w:rsidRDefault="00413FF8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4BBF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3FF8" w:rsidRPr="002E4BBF" w:rsidRDefault="00413FF8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E4BBF">
              <w:rPr>
                <w:b/>
                <w:bCs/>
                <w:color w:val="000000"/>
                <w:sz w:val="16"/>
                <w:szCs w:val="16"/>
              </w:rPr>
              <w:t>70 631 041,00</w:t>
            </w:r>
          </w:p>
        </w:tc>
      </w:tr>
      <w:tr w:rsidR="00413FF8" w:rsidRPr="002E4BBF" w:rsidTr="009E011A">
        <w:trPr>
          <w:gridAfter w:val="1"/>
          <w:wAfter w:w="36" w:type="dxa"/>
          <w:trHeight w:val="2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13FF8" w:rsidRPr="002E4BBF" w:rsidRDefault="00413FF8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13FF8" w:rsidRPr="002E4BBF" w:rsidRDefault="00413FF8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13FF8" w:rsidRPr="002E4BBF" w:rsidRDefault="00413FF8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4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13FF8" w:rsidRPr="002E4BBF" w:rsidRDefault="00413FF8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13FF8" w:rsidRPr="002E4BBF" w:rsidRDefault="00413FF8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23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13FF8" w:rsidRPr="002E4BBF" w:rsidRDefault="00413FF8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13FF8" w:rsidRPr="002E4BBF" w:rsidRDefault="00413FF8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13FF8" w:rsidRPr="002E4BBF" w:rsidRDefault="00413FF8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413FF8" w:rsidRPr="002E4BBF" w:rsidTr="009E011A">
        <w:trPr>
          <w:gridAfter w:val="1"/>
          <w:wAfter w:w="36" w:type="dxa"/>
          <w:trHeight w:val="78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13FF8" w:rsidRPr="002E4BBF" w:rsidRDefault="00413FF8" w:rsidP="0055263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13FF8" w:rsidRPr="002E4BBF" w:rsidRDefault="00413FF8" w:rsidP="0055263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48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13FF8" w:rsidRPr="002E4BBF" w:rsidRDefault="00413FF8" w:rsidP="0055263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4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3FF8" w:rsidRPr="002E4BBF" w:rsidRDefault="00413FF8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5"/>
                <w:szCs w:val="5"/>
              </w:rPr>
            </w:pPr>
          </w:p>
        </w:tc>
        <w:tc>
          <w:tcPr>
            <w:tcW w:w="130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13FF8" w:rsidRPr="002E4BBF" w:rsidRDefault="00413FF8" w:rsidP="0055263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2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413FF8" w:rsidRPr="002E4BBF" w:rsidRDefault="00413FF8" w:rsidP="0055263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50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3FF8" w:rsidRPr="002E4BBF" w:rsidRDefault="00413FF8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5"/>
                <w:szCs w:val="5"/>
              </w:rPr>
            </w:pPr>
          </w:p>
        </w:tc>
      </w:tr>
      <w:tr w:rsidR="00413FF8" w:rsidRPr="002E4BBF" w:rsidTr="009E011A">
        <w:trPr>
          <w:gridAfter w:val="1"/>
          <w:wAfter w:w="36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13FF8" w:rsidRPr="002E4BBF" w:rsidRDefault="00413FF8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13FF8" w:rsidRPr="002E4BBF" w:rsidRDefault="00413FF8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996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3FF8" w:rsidRPr="002E4BBF" w:rsidRDefault="00413FF8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413FF8" w:rsidRPr="002E4BBF" w:rsidTr="009E011A">
        <w:trPr>
          <w:gridAfter w:val="1"/>
          <w:wAfter w:w="36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13FF8" w:rsidRPr="002E4BBF" w:rsidRDefault="00413FF8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13FF8" w:rsidRPr="002E4BBF" w:rsidRDefault="00413FF8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99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413FF8" w:rsidRPr="002E4BBF" w:rsidRDefault="00413FF8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413FF8" w:rsidRPr="002E4BBF" w:rsidTr="009E011A">
        <w:trPr>
          <w:gridAfter w:val="1"/>
          <w:wAfter w:w="36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13FF8" w:rsidRPr="002E4BBF" w:rsidRDefault="00413FF8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413FF8" w:rsidRPr="002E4BBF" w:rsidRDefault="00413FF8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996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413FF8" w:rsidRPr="002E4BBF" w:rsidRDefault="00413FF8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</w:tbl>
    <w:p w:rsidR="00413FF8" w:rsidRPr="002E4BBF" w:rsidRDefault="00413FF8" w:rsidP="00413FF8"/>
    <w:p w:rsidR="00DD265F" w:rsidRDefault="00DD265F" w:rsidP="00DD265F">
      <w:pPr>
        <w:tabs>
          <w:tab w:val="left" w:pos="5220"/>
        </w:tabs>
        <w:ind w:left="7080"/>
        <w:jc w:val="both"/>
        <w:rPr>
          <w:color w:val="0070C0"/>
          <w:sz w:val="22"/>
          <w:szCs w:val="22"/>
        </w:rPr>
      </w:pPr>
    </w:p>
    <w:p w:rsidR="00DD265F" w:rsidRDefault="00DD265F" w:rsidP="00DD265F">
      <w:pPr>
        <w:tabs>
          <w:tab w:val="left" w:pos="5220"/>
        </w:tabs>
        <w:jc w:val="both"/>
        <w:rPr>
          <w:sz w:val="22"/>
          <w:szCs w:val="22"/>
        </w:rPr>
      </w:pPr>
    </w:p>
    <w:p w:rsidR="00DD265F" w:rsidRDefault="00DD265F" w:rsidP="00DD265F">
      <w:pPr>
        <w:tabs>
          <w:tab w:val="left" w:pos="5220"/>
        </w:tabs>
        <w:ind w:left="7080"/>
        <w:rPr>
          <w:sz w:val="22"/>
          <w:szCs w:val="22"/>
        </w:rPr>
      </w:pPr>
      <w:r>
        <w:rPr>
          <w:sz w:val="22"/>
          <w:szCs w:val="22"/>
        </w:rPr>
        <w:t xml:space="preserve">          Starosta </w:t>
      </w:r>
    </w:p>
    <w:p w:rsidR="00DD265F" w:rsidRDefault="00DD265F" w:rsidP="00DD265F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DD265F" w:rsidRDefault="00DD265F" w:rsidP="00DD265F">
      <w:pPr>
        <w:tabs>
          <w:tab w:val="left" w:pos="5220"/>
        </w:tabs>
        <w:ind w:left="7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……..……………</w:t>
      </w:r>
    </w:p>
    <w:p w:rsidR="00DD265F" w:rsidRDefault="00DD265F" w:rsidP="00DD265F">
      <w:pPr>
        <w:tabs>
          <w:tab w:val="left" w:pos="52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/Tomasz Kranc/</w:t>
      </w:r>
    </w:p>
    <w:p w:rsidR="00DD265F" w:rsidRDefault="00DD265F" w:rsidP="00DD265F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DD265F" w:rsidRDefault="00DD265F" w:rsidP="00DD265F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DD265F" w:rsidRDefault="00DD265F" w:rsidP="00DD265F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DD265F" w:rsidRDefault="00DD265F" w:rsidP="00DD265F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DD265F" w:rsidRDefault="00DD265F" w:rsidP="00DD265F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DD265F" w:rsidRDefault="00DD265F" w:rsidP="00DD265F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DD265F" w:rsidRDefault="00DD265F" w:rsidP="00DD265F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E81158" w:rsidRDefault="00E81158" w:rsidP="00DD265F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E81158" w:rsidRDefault="00E81158" w:rsidP="00DD265F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E81158" w:rsidRDefault="00E81158" w:rsidP="00DD265F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E81158" w:rsidRDefault="00E81158" w:rsidP="00DD265F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E81158" w:rsidRDefault="00E81158" w:rsidP="00DD265F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E81158" w:rsidRDefault="00E81158" w:rsidP="00DD265F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E81158" w:rsidRDefault="00E81158" w:rsidP="00DD265F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E81158" w:rsidRDefault="00E81158" w:rsidP="00DD265F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E81158" w:rsidRDefault="00E81158" w:rsidP="00DD265F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E81158" w:rsidRDefault="00E81158" w:rsidP="00DD265F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E81158" w:rsidRDefault="00E81158" w:rsidP="00DD265F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E81158" w:rsidRDefault="00E81158" w:rsidP="00DD265F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E81158" w:rsidRDefault="00E81158" w:rsidP="00DD265F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E81158" w:rsidRDefault="00E81158" w:rsidP="00DD265F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E81158" w:rsidRDefault="00E81158" w:rsidP="00DD265F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E81158" w:rsidRDefault="00E81158" w:rsidP="00DD265F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E81158" w:rsidRDefault="00E81158" w:rsidP="00DD265F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E81158" w:rsidRDefault="00E81158" w:rsidP="00DD265F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E81158" w:rsidRDefault="00E81158" w:rsidP="00DD265F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E81158" w:rsidRDefault="00E81158" w:rsidP="00DD265F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E81158" w:rsidRDefault="00E81158" w:rsidP="00DD265F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9E011A" w:rsidRDefault="009E011A" w:rsidP="00DD265F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9E011A" w:rsidRDefault="009E011A" w:rsidP="00DD265F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9E011A" w:rsidRDefault="009E011A" w:rsidP="00DD265F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E81158" w:rsidRDefault="00E81158" w:rsidP="00DD265F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tbl>
      <w:tblPr>
        <w:tblW w:w="10181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418"/>
        <w:gridCol w:w="46"/>
        <w:gridCol w:w="301"/>
        <w:gridCol w:w="286"/>
        <w:gridCol w:w="60"/>
        <w:gridCol w:w="45"/>
        <w:gridCol w:w="436"/>
        <w:gridCol w:w="136"/>
        <w:gridCol w:w="30"/>
        <w:gridCol w:w="2303"/>
        <w:gridCol w:w="1303"/>
        <w:gridCol w:w="6"/>
        <w:gridCol w:w="1101"/>
        <w:gridCol w:w="198"/>
        <w:gridCol w:w="936"/>
        <w:gridCol w:w="1134"/>
        <w:gridCol w:w="1307"/>
        <w:gridCol w:w="35"/>
        <w:gridCol w:w="21"/>
        <w:gridCol w:w="29"/>
      </w:tblGrid>
      <w:tr w:rsidR="009E011A" w:rsidRPr="00F522C4" w:rsidTr="009E011A">
        <w:trPr>
          <w:trHeight w:val="715"/>
        </w:trPr>
        <w:tc>
          <w:tcPr>
            <w:tcW w:w="671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41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011A" w:rsidRDefault="009E011A" w:rsidP="0055263E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iCs/>
                <w:color w:val="000000"/>
                <w:sz w:val="18"/>
                <w:szCs w:val="18"/>
              </w:rPr>
            </w:pPr>
            <w:r w:rsidRPr="009E011A">
              <w:rPr>
                <w:b/>
                <w:iCs/>
                <w:color w:val="000000"/>
                <w:sz w:val="22"/>
                <w:szCs w:val="22"/>
              </w:rPr>
              <w:t>Załącznik Nr 2</w:t>
            </w:r>
            <w:r w:rsidRPr="009E011A">
              <w:rPr>
                <w:b/>
                <w:iCs/>
                <w:color w:val="000000"/>
                <w:sz w:val="22"/>
                <w:szCs w:val="22"/>
              </w:rPr>
              <w:br/>
            </w:r>
            <w:r>
              <w:rPr>
                <w:iCs/>
                <w:color w:val="000000"/>
                <w:sz w:val="18"/>
                <w:szCs w:val="18"/>
              </w:rPr>
              <w:t>do Uchwały N</w:t>
            </w:r>
            <w:r w:rsidRPr="009E011A">
              <w:rPr>
                <w:iCs/>
                <w:color w:val="000000"/>
                <w:sz w:val="18"/>
                <w:szCs w:val="18"/>
              </w:rPr>
              <w:t xml:space="preserve">r </w:t>
            </w:r>
            <w:r w:rsidR="00572D64">
              <w:rPr>
                <w:iCs/>
                <w:color w:val="000000"/>
                <w:sz w:val="18"/>
                <w:szCs w:val="18"/>
              </w:rPr>
              <w:t>195</w:t>
            </w:r>
            <w:r>
              <w:rPr>
                <w:iCs/>
                <w:color w:val="000000"/>
                <w:sz w:val="18"/>
                <w:szCs w:val="18"/>
              </w:rPr>
              <w:t xml:space="preserve">   /2015</w:t>
            </w:r>
          </w:p>
          <w:p w:rsidR="009E011A" w:rsidRPr="009E011A" w:rsidRDefault="009E011A" w:rsidP="0055263E">
            <w:pPr>
              <w:widowControl w:val="0"/>
              <w:autoSpaceDE w:val="0"/>
              <w:autoSpaceDN w:val="0"/>
              <w:adjustRightInd w:val="0"/>
              <w:spacing w:before="13" w:line="117" w:lineRule="atLeast"/>
              <w:ind w:left="15"/>
              <w:rPr>
                <w:iCs/>
                <w:color w:val="000000"/>
                <w:sz w:val="18"/>
                <w:szCs w:val="18"/>
              </w:rPr>
            </w:pPr>
            <w:r>
              <w:rPr>
                <w:iCs/>
                <w:color w:val="000000"/>
                <w:sz w:val="18"/>
                <w:szCs w:val="18"/>
              </w:rPr>
              <w:t>Zarządu Powiatu Wągrowieckiego</w:t>
            </w:r>
            <w:r w:rsidRPr="009E011A">
              <w:rPr>
                <w:iCs/>
                <w:color w:val="000000"/>
                <w:sz w:val="18"/>
                <w:szCs w:val="18"/>
              </w:rPr>
              <w:br/>
              <w:t>z dnia 2015-11-05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9E011A" w:rsidRPr="00F522C4" w:rsidTr="009E011A">
        <w:trPr>
          <w:trHeight w:val="39"/>
        </w:trPr>
        <w:tc>
          <w:tcPr>
            <w:tcW w:w="6719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"/>
                <w:szCs w:val="2"/>
              </w:rPr>
            </w:pPr>
          </w:p>
        </w:tc>
        <w:tc>
          <w:tcPr>
            <w:tcW w:w="341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</w:tc>
        <w:tc>
          <w:tcPr>
            <w:tcW w:w="5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"/>
                <w:szCs w:val="2"/>
              </w:rPr>
            </w:pPr>
          </w:p>
        </w:tc>
      </w:tr>
      <w:tr w:rsidR="009E011A" w:rsidRPr="00F522C4" w:rsidTr="009E011A">
        <w:trPr>
          <w:trHeight w:val="247"/>
        </w:trPr>
        <w:tc>
          <w:tcPr>
            <w:tcW w:w="6719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4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E011A" w:rsidRPr="00F522C4" w:rsidTr="009E011A">
        <w:trPr>
          <w:gridAfter w:val="1"/>
          <w:wAfter w:w="29" w:type="dxa"/>
          <w:trHeight w:val="26"/>
        </w:trPr>
        <w:tc>
          <w:tcPr>
            <w:tcW w:w="1015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9E011A" w:rsidRPr="00F522C4" w:rsidTr="009E011A">
        <w:trPr>
          <w:gridAfter w:val="1"/>
          <w:wAfter w:w="29" w:type="dxa"/>
          <w:trHeight w:val="39"/>
        </w:trPr>
        <w:tc>
          <w:tcPr>
            <w:tcW w:w="1015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9E011A" w:rsidRPr="00F522C4" w:rsidTr="009E011A">
        <w:trPr>
          <w:gridAfter w:val="1"/>
          <w:wAfter w:w="29" w:type="dxa"/>
          <w:trHeight w:val="390"/>
        </w:trPr>
        <w:tc>
          <w:tcPr>
            <w:tcW w:w="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2C4">
              <w:rPr>
                <w:b/>
                <w:bCs/>
                <w:color w:val="000000"/>
                <w:sz w:val="16"/>
                <w:szCs w:val="16"/>
              </w:rPr>
              <w:t>Dział</w:t>
            </w:r>
          </w:p>
        </w:tc>
        <w:tc>
          <w:tcPr>
            <w:tcW w:w="9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2C4">
              <w:rPr>
                <w:b/>
                <w:bCs/>
                <w:color w:val="000000"/>
                <w:sz w:val="16"/>
                <w:szCs w:val="16"/>
              </w:rPr>
              <w:t>Rozdział</w:t>
            </w:r>
          </w:p>
        </w:tc>
        <w:tc>
          <w:tcPr>
            <w:tcW w:w="364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2C4">
              <w:rPr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2C4">
              <w:rPr>
                <w:b/>
                <w:bCs/>
                <w:color w:val="000000"/>
                <w:sz w:val="16"/>
                <w:szCs w:val="16"/>
              </w:rPr>
              <w:t>Plan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2C4">
              <w:rPr>
                <w:b/>
                <w:bCs/>
                <w:color w:val="000000"/>
                <w:sz w:val="16"/>
                <w:szCs w:val="16"/>
              </w:rPr>
              <w:t>Zwiększenie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2C4">
              <w:rPr>
                <w:b/>
                <w:bCs/>
                <w:color w:val="000000"/>
                <w:sz w:val="16"/>
                <w:szCs w:val="16"/>
              </w:rPr>
              <w:t>Zmniejszenie</w:t>
            </w:r>
          </w:p>
        </w:tc>
        <w:tc>
          <w:tcPr>
            <w:tcW w:w="13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522C4">
              <w:rPr>
                <w:b/>
                <w:bCs/>
                <w:color w:val="000000"/>
                <w:sz w:val="16"/>
                <w:szCs w:val="16"/>
              </w:rPr>
              <w:t>Plan po zmianach</w:t>
            </w:r>
          </w:p>
        </w:tc>
      </w:tr>
      <w:tr w:rsidR="009E011A" w:rsidRPr="00F522C4" w:rsidTr="009E011A">
        <w:trPr>
          <w:gridAfter w:val="1"/>
          <w:wAfter w:w="29" w:type="dxa"/>
          <w:trHeight w:val="13"/>
        </w:trPr>
        <w:tc>
          <w:tcPr>
            <w:tcW w:w="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010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9E011A" w:rsidRPr="00F522C4" w:rsidTr="009E011A">
        <w:trPr>
          <w:gridAfter w:val="1"/>
          <w:wAfter w:w="29" w:type="dxa"/>
          <w:trHeight w:val="13"/>
        </w:trPr>
        <w:tc>
          <w:tcPr>
            <w:tcW w:w="10096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9E011A" w:rsidRPr="00F522C4" w:rsidTr="009E011A">
        <w:trPr>
          <w:gridAfter w:val="1"/>
          <w:wAfter w:w="29" w:type="dxa"/>
          <w:trHeight w:val="13"/>
        </w:trPr>
        <w:tc>
          <w:tcPr>
            <w:tcW w:w="1009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9E011A" w:rsidRPr="00F522C4" w:rsidTr="009E011A">
        <w:trPr>
          <w:gridAfter w:val="1"/>
          <w:wAfter w:w="29" w:type="dxa"/>
          <w:trHeight w:val="13"/>
        </w:trPr>
        <w:tc>
          <w:tcPr>
            <w:tcW w:w="10096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9E011A" w:rsidRPr="00F522C4" w:rsidTr="009E011A">
        <w:trPr>
          <w:gridAfter w:val="1"/>
          <w:wAfter w:w="29" w:type="dxa"/>
          <w:trHeight w:val="39"/>
        </w:trPr>
        <w:tc>
          <w:tcPr>
            <w:tcW w:w="1009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9E011A" w:rsidRPr="00F522C4" w:rsidTr="009E011A">
        <w:trPr>
          <w:gridAfter w:val="1"/>
          <w:wAfter w:w="29" w:type="dxa"/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F522C4">
              <w:rPr>
                <w:b/>
                <w:bCs/>
                <w:color w:val="000000"/>
                <w:sz w:val="16"/>
                <w:szCs w:val="16"/>
              </w:rPr>
              <w:t>750</w:t>
            </w:r>
          </w:p>
        </w:tc>
        <w:tc>
          <w:tcPr>
            <w:tcW w:w="4900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F522C4">
              <w:rPr>
                <w:b/>
                <w:bCs/>
                <w:color w:val="000000"/>
                <w:sz w:val="16"/>
                <w:szCs w:val="16"/>
              </w:rPr>
              <w:t>Administracja publiczna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522C4">
              <w:rPr>
                <w:b/>
                <w:bCs/>
                <w:color w:val="000000"/>
                <w:sz w:val="16"/>
                <w:szCs w:val="16"/>
              </w:rPr>
              <w:t>8 985 433,00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522C4">
              <w:rPr>
                <w:b/>
                <w:bCs/>
                <w:color w:val="000000"/>
                <w:sz w:val="16"/>
                <w:szCs w:val="16"/>
              </w:rPr>
              <w:t>26 450,00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522C4">
              <w:rPr>
                <w:b/>
                <w:bCs/>
                <w:color w:val="000000"/>
                <w:sz w:val="16"/>
                <w:szCs w:val="16"/>
              </w:rPr>
              <w:t>6 450,00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522C4">
              <w:rPr>
                <w:b/>
                <w:bCs/>
                <w:color w:val="000000"/>
                <w:sz w:val="16"/>
                <w:szCs w:val="16"/>
              </w:rPr>
              <w:t>9 005 433,00</w:t>
            </w:r>
          </w:p>
        </w:tc>
      </w:tr>
      <w:tr w:rsidR="009E011A" w:rsidRPr="00F522C4" w:rsidTr="009E011A">
        <w:trPr>
          <w:gridAfter w:val="1"/>
          <w:wAfter w:w="29" w:type="dxa"/>
          <w:trHeight w:val="13"/>
        </w:trPr>
        <w:tc>
          <w:tcPr>
            <w:tcW w:w="1015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9E011A" w:rsidRPr="00F522C4" w:rsidTr="009E011A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522C4">
              <w:rPr>
                <w:b/>
                <w:bCs/>
                <w:i/>
                <w:iCs/>
                <w:color w:val="000000"/>
                <w:sz w:val="16"/>
                <w:szCs w:val="16"/>
              </w:rPr>
              <w:t>75020</w:t>
            </w:r>
          </w:p>
        </w:tc>
        <w:tc>
          <w:tcPr>
            <w:tcW w:w="431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522C4">
              <w:rPr>
                <w:b/>
                <w:bCs/>
                <w:i/>
                <w:iCs/>
                <w:color w:val="000000"/>
                <w:sz w:val="16"/>
                <w:szCs w:val="16"/>
              </w:rPr>
              <w:t>Starostwa powiatowe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522C4">
              <w:rPr>
                <w:b/>
                <w:bCs/>
                <w:i/>
                <w:iCs/>
                <w:color w:val="000000"/>
                <w:sz w:val="16"/>
                <w:szCs w:val="16"/>
              </w:rPr>
              <w:t>7 459 342,00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522C4">
              <w:rPr>
                <w:b/>
                <w:bCs/>
                <w:i/>
                <w:iCs/>
                <w:color w:val="000000"/>
                <w:sz w:val="16"/>
                <w:szCs w:val="16"/>
              </w:rPr>
              <w:t>6 450,00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522C4">
              <w:rPr>
                <w:b/>
                <w:bCs/>
                <w:i/>
                <w:iCs/>
                <w:color w:val="000000"/>
                <w:sz w:val="16"/>
                <w:szCs w:val="16"/>
              </w:rPr>
              <w:t>6 450,00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522C4">
              <w:rPr>
                <w:b/>
                <w:bCs/>
                <w:i/>
                <w:iCs/>
                <w:color w:val="000000"/>
                <w:sz w:val="16"/>
                <w:szCs w:val="16"/>
              </w:rPr>
              <w:t>7 459 342,00</w:t>
            </w:r>
          </w:p>
        </w:tc>
      </w:tr>
      <w:tr w:rsidR="009E011A" w:rsidRPr="00F522C4" w:rsidTr="009E011A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68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9E011A" w:rsidRPr="00F522C4" w:rsidTr="009E011A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F522C4">
              <w:rPr>
                <w:color w:val="000000"/>
                <w:sz w:val="16"/>
                <w:szCs w:val="16"/>
              </w:rPr>
              <w:t>4270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F522C4">
              <w:rPr>
                <w:color w:val="000000"/>
                <w:sz w:val="16"/>
                <w:szCs w:val="16"/>
              </w:rPr>
              <w:t>Zakup usług remontowych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F522C4">
              <w:rPr>
                <w:color w:val="000000"/>
                <w:sz w:val="16"/>
                <w:szCs w:val="16"/>
              </w:rPr>
              <w:t>133 336,00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F522C4">
              <w:rPr>
                <w:color w:val="000000"/>
                <w:sz w:val="16"/>
                <w:szCs w:val="16"/>
              </w:rPr>
              <w:t>6 450,00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F522C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F522C4">
              <w:rPr>
                <w:color w:val="000000"/>
                <w:sz w:val="16"/>
                <w:szCs w:val="16"/>
              </w:rPr>
              <w:t>139 786,00</w:t>
            </w:r>
          </w:p>
        </w:tc>
      </w:tr>
      <w:tr w:rsidR="009E011A" w:rsidRPr="00F522C4" w:rsidTr="009E011A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94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9E011A" w:rsidRPr="00F522C4" w:rsidTr="009E011A">
        <w:trPr>
          <w:gridAfter w:val="1"/>
          <w:wAfter w:w="29" w:type="dxa"/>
          <w:trHeight w:val="36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F522C4">
              <w:rPr>
                <w:color w:val="000000"/>
                <w:sz w:val="16"/>
                <w:szCs w:val="16"/>
              </w:rPr>
              <w:t>4590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F522C4">
              <w:rPr>
                <w:color w:val="000000"/>
                <w:sz w:val="16"/>
                <w:szCs w:val="16"/>
              </w:rPr>
              <w:t>Kary i odszkodowania wypłacane na rzecz osób fizycznych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F522C4">
              <w:rPr>
                <w:color w:val="000000"/>
                <w:sz w:val="16"/>
                <w:szCs w:val="16"/>
              </w:rPr>
              <w:t>69 788,00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F522C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F522C4">
              <w:rPr>
                <w:color w:val="000000"/>
                <w:sz w:val="16"/>
                <w:szCs w:val="16"/>
              </w:rPr>
              <w:t>6 450,00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F522C4">
              <w:rPr>
                <w:color w:val="000000"/>
                <w:sz w:val="16"/>
                <w:szCs w:val="16"/>
              </w:rPr>
              <w:t>63 338,00</w:t>
            </w:r>
          </w:p>
        </w:tc>
      </w:tr>
      <w:tr w:rsidR="009E011A" w:rsidRPr="00F522C4" w:rsidTr="009E011A">
        <w:trPr>
          <w:gridAfter w:val="1"/>
          <w:wAfter w:w="29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94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9E011A" w:rsidRPr="00F522C4" w:rsidTr="009E011A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522C4">
              <w:rPr>
                <w:b/>
                <w:bCs/>
                <w:i/>
                <w:iCs/>
                <w:color w:val="000000"/>
                <w:sz w:val="16"/>
                <w:szCs w:val="16"/>
              </w:rPr>
              <w:t>75075</w:t>
            </w:r>
          </w:p>
        </w:tc>
        <w:tc>
          <w:tcPr>
            <w:tcW w:w="431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522C4">
              <w:rPr>
                <w:b/>
                <w:bCs/>
                <w:i/>
                <w:iCs/>
                <w:color w:val="000000"/>
                <w:sz w:val="16"/>
                <w:szCs w:val="16"/>
              </w:rPr>
              <w:t>Promocja jednostek samorządu terytorialnego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522C4">
              <w:rPr>
                <w:b/>
                <w:bCs/>
                <w:i/>
                <w:iCs/>
                <w:color w:val="000000"/>
                <w:sz w:val="16"/>
                <w:szCs w:val="16"/>
              </w:rPr>
              <w:t>173 200,00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522C4">
              <w:rPr>
                <w:b/>
                <w:bCs/>
                <w:i/>
                <w:iCs/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522C4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522C4">
              <w:rPr>
                <w:b/>
                <w:bCs/>
                <w:i/>
                <w:iCs/>
                <w:color w:val="000000"/>
                <w:sz w:val="16"/>
                <w:szCs w:val="16"/>
              </w:rPr>
              <w:t>193 200,00</w:t>
            </w:r>
          </w:p>
        </w:tc>
      </w:tr>
      <w:tr w:rsidR="009E011A" w:rsidRPr="00F522C4" w:rsidTr="009E011A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68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9E011A" w:rsidRPr="00F522C4" w:rsidTr="009E011A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F522C4">
              <w:rPr>
                <w:color w:val="000000"/>
                <w:sz w:val="16"/>
                <w:szCs w:val="16"/>
              </w:rPr>
              <w:t>4300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F522C4">
              <w:rPr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F522C4">
              <w:rPr>
                <w:color w:val="000000"/>
                <w:sz w:val="16"/>
                <w:szCs w:val="16"/>
              </w:rPr>
              <w:t>133 570,00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F522C4">
              <w:rPr>
                <w:color w:val="000000"/>
                <w:sz w:val="16"/>
                <w:szCs w:val="16"/>
              </w:rPr>
              <w:t>20 000,00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F522C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F522C4">
              <w:rPr>
                <w:color w:val="000000"/>
                <w:sz w:val="16"/>
                <w:szCs w:val="16"/>
              </w:rPr>
              <w:t>153 570,00</w:t>
            </w:r>
          </w:p>
        </w:tc>
      </w:tr>
      <w:tr w:rsidR="009E011A" w:rsidRPr="00F522C4" w:rsidTr="009E011A">
        <w:trPr>
          <w:gridAfter w:val="1"/>
          <w:wAfter w:w="29" w:type="dxa"/>
          <w:trHeight w:val="13"/>
        </w:trPr>
        <w:tc>
          <w:tcPr>
            <w:tcW w:w="10096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9E011A" w:rsidRPr="00F522C4" w:rsidTr="009E011A">
        <w:trPr>
          <w:gridAfter w:val="1"/>
          <w:wAfter w:w="29" w:type="dxa"/>
          <w:trHeight w:val="13"/>
        </w:trPr>
        <w:tc>
          <w:tcPr>
            <w:tcW w:w="1009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9E011A" w:rsidRPr="00F522C4" w:rsidTr="009E011A">
        <w:trPr>
          <w:gridAfter w:val="1"/>
          <w:wAfter w:w="29" w:type="dxa"/>
          <w:trHeight w:val="13"/>
        </w:trPr>
        <w:tc>
          <w:tcPr>
            <w:tcW w:w="10096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9E011A" w:rsidRPr="00F522C4" w:rsidTr="009E011A">
        <w:trPr>
          <w:gridAfter w:val="1"/>
          <w:wAfter w:w="29" w:type="dxa"/>
          <w:trHeight w:val="39"/>
        </w:trPr>
        <w:tc>
          <w:tcPr>
            <w:tcW w:w="1009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9E011A" w:rsidRPr="00F522C4" w:rsidTr="009E011A">
        <w:trPr>
          <w:gridAfter w:val="1"/>
          <w:wAfter w:w="29" w:type="dxa"/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F522C4">
              <w:rPr>
                <w:b/>
                <w:bCs/>
                <w:color w:val="000000"/>
                <w:sz w:val="16"/>
                <w:szCs w:val="16"/>
              </w:rPr>
              <w:t>758</w:t>
            </w:r>
          </w:p>
        </w:tc>
        <w:tc>
          <w:tcPr>
            <w:tcW w:w="4900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F522C4">
              <w:rPr>
                <w:b/>
                <w:bCs/>
                <w:color w:val="000000"/>
                <w:sz w:val="16"/>
                <w:szCs w:val="16"/>
              </w:rPr>
              <w:t>Różne rozliczenia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522C4">
              <w:rPr>
                <w:b/>
                <w:bCs/>
                <w:color w:val="000000"/>
                <w:sz w:val="16"/>
                <w:szCs w:val="16"/>
              </w:rPr>
              <w:t>288 184,00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522C4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522C4">
              <w:rPr>
                <w:b/>
                <w:bCs/>
                <w:color w:val="000000"/>
                <w:sz w:val="16"/>
                <w:szCs w:val="16"/>
              </w:rPr>
              <w:t>25 000,00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522C4">
              <w:rPr>
                <w:b/>
                <w:bCs/>
                <w:color w:val="000000"/>
                <w:sz w:val="16"/>
                <w:szCs w:val="16"/>
              </w:rPr>
              <w:t>263 184,00</w:t>
            </w:r>
          </w:p>
        </w:tc>
      </w:tr>
      <w:tr w:rsidR="009E011A" w:rsidRPr="00F522C4" w:rsidTr="009E011A">
        <w:trPr>
          <w:gridAfter w:val="1"/>
          <w:wAfter w:w="29" w:type="dxa"/>
          <w:trHeight w:val="13"/>
        </w:trPr>
        <w:tc>
          <w:tcPr>
            <w:tcW w:w="1015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9E011A" w:rsidRPr="00F522C4" w:rsidTr="009E011A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522C4">
              <w:rPr>
                <w:b/>
                <w:bCs/>
                <w:i/>
                <w:iCs/>
                <w:color w:val="000000"/>
                <w:sz w:val="16"/>
                <w:szCs w:val="16"/>
              </w:rPr>
              <w:t>75818</w:t>
            </w:r>
          </w:p>
        </w:tc>
        <w:tc>
          <w:tcPr>
            <w:tcW w:w="431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522C4">
              <w:rPr>
                <w:b/>
                <w:bCs/>
                <w:i/>
                <w:iCs/>
                <w:color w:val="000000"/>
                <w:sz w:val="16"/>
                <w:szCs w:val="16"/>
              </w:rPr>
              <w:t>Rezerwy ogólne i celowe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522C4">
              <w:rPr>
                <w:b/>
                <w:bCs/>
                <w:i/>
                <w:iCs/>
                <w:color w:val="000000"/>
                <w:sz w:val="16"/>
                <w:szCs w:val="16"/>
              </w:rPr>
              <w:t>288 184,00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522C4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522C4">
              <w:rPr>
                <w:b/>
                <w:bCs/>
                <w:i/>
                <w:iCs/>
                <w:color w:val="000000"/>
                <w:sz w:val="16"/>
                <w:szCs w:val="16"/>
              </w:rPr>
              <w:t>25 000,00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522C4">
              <w:rPr>
                <w:b/>
                <w:bCs/>
                <w:i/>
                <w:iCs/>
                <w:color w:val="000000"/>
                <w:sz w:val="16"/>
                <w:szCs w:val="16"/>
              </w:rPr>
              <w:t>263 184,00</w:t>
            </w:r>
          </w:p>
        </w:tc>
      </w:tr>
      <w:tr w:rsidR="009E011A" w:rsidRPr="00F522C4" w:rsidTr="009E011A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68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9E011A" w:rsidRPr="00F522C4" w:rsidTr="009E011A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F522C4">
              <w:rPr>
                <w:color w:val="000000"/>
                <w:sz w:val="16"/>
                <w:szCs w:val="16"/>
              </w:rPr>
              <w:t>4810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F522C4">
              <w:rPr>
                <w:color w:val="000000"/>
                <w:sz w:val="16"/>
                <w:szCs w:val="16"/>
              </w:rPr>
              <w:t>Rezerwy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F522C4">
              <w:rPr>
                <w:color w:val="000000"/>
                <w:sz w:val="16"/>
                <w:szCs w:val="16"/>
              </w:rPr>
              <w:t>278 184,00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F522C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F522C4">
              <w:rPr>
                <w:color w:val="000000"/>
                <w:sz w:val="16"/>
                <w:szCs w:val="16"/>
              </w:rPr>
              <w:t>25 000,00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F522C4">
              <w:rPr>
                <w:color w:val="000000"/>
                <w:sz w:val="16"/>
                <w:szCs w:val="16"/>
              </w:rPr>
              <w:t>253 184,00</w:t>
            </w:r>
          </w:p>
        </w:tc>
      </w:tr>
      <w:tr w:rsidR="009E011A" w:rsidRPr="00F522C4" w:rsidTr="009E011A">
        <w:trPr>
          <w:gridAfter w:val="1"/>
          <w:wAfter w:w="29" w:type="dxa"/>
          <w:trHeight w:val="13"/>
        </w:trPr>
        <w:tc>
          <w:tcPr>
            <w:tcW w:w="10096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9E011A" w:rsidRPr="00F522C4" w:rsidTr="009E011A">
        <w:trPr>
          <w:gridAfter w:val="1"/>
          <w:wAfter w:w="29" w:type="dxa"/>
          <w:trHeight w:val="13"/>
        </w:trPr>
        <w:tc>
          <w:tcPr>
            <w:tcW w:w="1009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9E011A" w:rsidRPr="00F522C4" w:rsidTr="009E011A">
        <w:trPr>
          <w:gridAfter w:val="1"/>
          <w:wAfter w:w="29" w:type="dxa"/>
          <w:trHeight w:val="13"/>
        </w:trPr>
        <w:tc>
          <w:tcPr>
            <w:tcW w:w="10096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9E011A" w:rsidRPr="00F522C4" w:rsidTr="009E011A">
        <w:trPr>
          <w:gridAfter w:val="1"/>
          <w:wAfter w:w="29" w:type="dxa"/>
          <w:trHeight w:val="39"/>
        </w:trPr>
        <w:tc>
          <w:tcPr>
            <w:tcW w:w="1009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5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9E011A" w:rsidRPr="00F522C4" w:rsidTr="009E011A">
        <w:trPr>
          <w:gridAfter w:val="1"/>
          <w:wAfter w:w="29" w:type="dxa"/>
          <w:trHeight w:val="234"/>
        </w:trPr>
        <w:tc>
          <w:tcPr>
            <w:tcW w:w="514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F522C4">
              <w:rPr>
                <w:b/>
                <w:bCs/>
                <w:color w:val="000000"/>
                <w:sz w:val="16"/>
                <w:szCs w:val="16"/>
              </w:rPr>
              <w:t>801</w:t>
            </w:r>
          </w:p>
        </w:tc>
        <w:tc>
          <w:tcPr>
            <w:tcW w:w="4900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color w:val="000000"/>
                <w:sz w:val="16"/>
                <w:szCs w:val="16"/>
              </w:rPr>
            </w:pPr>
            <w:r w:rsidRPr="00F522C4">
              <w:rPr>
                <w:b/>
                <w:bCs/>
                <w:color w:val="000000"/>
                <w:sz w:val="16"/>
                <w:szCs w:val="16"/>
              </w:rPr>
              <w:t>Oświata i wychowanie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522C4">
              <w:rPr>
                <w:b/>
                <w:bCs/>
                <w:color w:val="000000"/>
                <w:sz w:val="16"/>
                <w:szCs w:val="16"/>
              </w:rPr>
              <w:t>24 190 944,00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522C4">
              <w:rPr>
                <w:b/>
                <w:bCs/>
                <w:color w:val="000000"/>
                <w:sz w:val="16"/>
                <w:szCs w:val="16"/>
              </w:rPr>
              <w:t>21 854,00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522C4">
              <w:rPr>
                <w:b/>
                <w:bCs/>
                <w:color w:val="000000"/>
                <w:sz w:val="16"/>
                <w:szCs w:val="16"/>
              </w:rPr>
              <w:t>14 854,00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522C4">
              <w:rPr>
                <w:b/>
                <w:bCs/>
                <w:color w:val="000000"/>
                <w:sz w:val="16"/>
                <w:szCs w:val="16"/>
              </w:rPr>
              <w:t>24 197 944,00</w:t>
            </w:r>
          </w:p>
        </w:tc>
      </w:tr>
      <w:tr w:rsidR="009E011A" w:rsidRPr="00F522C4" w:rsidTr="009E011A">
        <w:trPr>
          <w:gridAfter w:val="1"/>
          <w:wAfter w:w="29" w:type="dxa"/>
          <w:trHeight w:val="13"/>
        </w:trPr>
        <w:tc>
          <w:tcPr>
            <w:tcW w:w="1015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9E011A" w:rsidRPr="00F522C4" w:rsidTr="009E011A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522C4">
              <w:rPr>
                <w:b/>
                <w:bCs/>
                <w:i/>
                <w:iCs/>
                <w:color w:val="000000"/>
                <w:sz w:val="16"/>
                <w:szCs w:val="16"/>
              </w:rPr>
              <w:t>80111</w:t>
            </w:r>
          </w:p>
        </w:tc>
        <w:tc>
          <w:tcPr>
            <w:tcW w:w="431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522C4">
              <w:rPr>
                <w:b/>
                <w:bCs/>
                <w:i/>
                <w:iCs/>
                <w:color w:val="000000"/>
                <w:sz w:val="16"/>
                <w:szCs w:val="16"/>
              </w:rPr>
              <w:t>Gimnazja specjalne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522C4">
              <w:rPr>
                <w:b/>
                <w:bCs/>
                <w:i/>
                <w:iCs/>
                <w:color w:val="000000"/>
                <w:sz w:val="16"/>
                <w:szCs w:val="16"/>
              </w:rPr>
              <w:t>2 711 605,13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522C4">
              <w:rPr>
                <w:b/>
                <w:bCs/>
                <w:i/>
                <w:iCs/>
                <w:color w:val="000000"/>
                <w:sz w:val="16"/>
                <w:szCs w:val="16"/>
              </w:rPr>
              <w:t>2 000,00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522C4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522C4">
              <w:rPr>
                <w:b/>
                <w:bCs/>
                <w:i/>
                <w:iCs/>
                <w:color w:val="000000"/>
                <w:sz w:val="16"/>
                <w:szCs w:val="16"/>
              </w:rPr>
              <w:t>2 713 605,13</w:t>
            </w:r>
          </w:p>
        </w:tc>
      </w:tr>
      <w:tr w:rsidR="009E011A" w:rsidRPr="00F522C4" w:rsidTr="009E011A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68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9E011A" w:rsidRPr="00F522C4" w:rsidTr="009E011A">
        <w:trPr>
          <w:gridAfter w:val="1"/>
          <w:wAfter w:w="29" w:type="dxa"/>
          <w:trHeight w:val="36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F522C4">
              <w:rPr>
                <w:color w:val="000000"/>
                <w:sz w:val="16"/>
                <w:szCs w:val="16"/>
              </w:rPr>
              <w:t>4240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F522C4">
              <w:rPr>
                <w:color w:val="000000"/>
                <w:sz w:val="16"/>
                <w:szCs w:val="16"/>
              </w:rPr>
              <w:t>Zakup pomocy naukowych, dydaktycznych i książek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F522C4">
              <w:rPr>
                <w:color w:val="000000"/>
                <w:sz w:val="16"/>
                <w:szCs w:val="16"/>
              </w:rPr>
              <w:t>68 240,73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F522C4">
              <w:rPr>
                <w:color w:val="000000"/>
                <w:sz w:val="16"/>
                <w:szCs w:val="16"/>
              </w:rPr>
              <w:t>2 000,00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F522C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F522C4">
              <w:rPr>
                <w:color w:val="000000"/>
                <w:sz w:val="16"/>
                <w:szCs w:val="16"/>
              </w:rPr>
              <w:t>70 240,73</w:t>
            </w:r>
          </w:p>
        </w:tc>
      </w:tr>
      <w:tr w:rsidR="009E011A" w:rsidRPr="00F522C4" w:rsidTr="009E011A">
        <w:trPr>
          <w:gridAfter w:val="1"/>
          <w:wAfter w:w="29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94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9E011A" w:rsidRPr="00F522C4" w:rsidTr="009E011A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522C4">
              <w:rPr>
                <w:b/>
                <w:bCs/>
                <w:i/>
                <w:iCs/>
                <w:color w:val="000000"/>
                <w:sz w:val="16"/>
                <w:szCs w:val="16"/>
              </w:rPr>
              <w:t>80120</w:t>
            </w:r>
          </w:p>
        </w:tc>
        <w:tc>
          <w:tcPr>
            <w:tcW w:w="431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522C4">
              <w:rPr>
                <w:b/>
                <w:bCs/>
                <w:i/>
                <w:iCs/>
                <w:color w:val="000000"/>
                <w:sz w:val="16"/>
                <w:szCs w:val="16"/>
              </w:rPr>
              <w:t>Licea ogólnokształcące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522C4">
              <w:rPr>
                <w:b/>
                <w:bCs/>
                <w:i/>
                <w:iCs/>
                <w:color w:val="000000"/>
                <w:sz w:val="16"/>
                <w:szCs w:val="16"/>
              </w:rPr>
              <w:t>5 697 667,00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522C4">
              <w:rPr>
                <w:b/>
                <w:bCs/>
                <w:i/>
                <w:iCs/>
                <w:color w:val="000000"/>
                <w:sz w:val="16"/>
                <w:szCs w:val="16"/>
              </w:rPr>
              <w:t>19 854,00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522C4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522C4">
              <w:rPr>
                <w:b/>
                <w:bCs/>
                <w:i/>
                <w:iCs/>
                <w:color w:val="000000"/>
                <w:sz w:val="16"/>
                <w:szCs w:val="16"/>
              </w:rPr>
              <w:t>5 717 521,00</w:t>
            </w:r>
          </w:p>
        </w:tc>
      </w:tr>
      <w:tr w:rsidR="009E011A" w:rsidRPr="00F522C4" w:rsidTr="009E011A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68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9E011A" w:rsidRPr="00F522C4" w:rsidTr="009E011A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F522C4">
              <w:rPr>
                <w:color w:val="000000"/>
                <w:sz w:val="16"/>
                <w:szCs w:val="16"/>
              </w:rPr>
              <w:t>4010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F522C4">
              <w:rPr>
                <w:color w:val="000000"/>
                <w:sz w:val="16"/>
                <w:szCs w:val="16"/>
              </w:rPr>
              <w:t>Wynagrodzenia osobowe pracowników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F522C4">
              <w:rPr>
                <w:color w:val="000000"/>
                <w:sz w:val="16"/>
                <w:szCs w:val="16"/>
              </w:rPr>
              <w:t>3 730 184,00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F522C4">
              <w:rPr>
                <w:color w:val="000000"/>
                <w:sz w:val="16"/>
                <w:szCs w:val="16"/>
              </w:rPr>
              <w:t>14 854,00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F522C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F522C4">
              <w:rPr>
                <w:color w:val="000000"/>
                <w:sz w:val="16"/>
                <w:szCs w:val="16"/>
              </w:rPr>
              <w:t>3 745 038,00</w:t>
            </w:r>
          </w:p>
        </w:tc>
      </w:tr>
      <w:tr w:rsidR="009E011A" w:rsidRPr="00F522C4" w:rsidTr="009E011A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94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9E011A" w:rsidRPr="00F522C4" w:rsidTr="009E011A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F522C4">
              <w:rPr>
                <w:color w:val="000000"/>
                <w:sz w:val="16"/>
                <w:szCs w:val="16"/>
              </w:rPr>
              <w:t>4300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F522C4">
              <w:rPr>
                <w:color w:val="000000"/>
                <w:sz w:val="16"/>
                <w:szCs w:val="16"/>
              </w:rPr>
              <w:t>Zakup usług pozostałych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F522C4">
              <w:rPr>
                <w:color w:val="000000"/>
                <w:sz w:val="16"/>
                <w:szCs w:val="16"/>
              </w:rPr>
              <w:t>69 811,00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F522C4">
              <w:rPr>
                <w:color w:val="000000"/>
                <w:sz w:val="16"/>
                <w:szCs w:val="16"/>
              </w:rPr>
              <w:t>5 000,00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F522C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F522C4">
              <w:rPr>
                <w:color w:val="000000"/>
                <w:sz w:val="16"/>
                <w:szCs w:val="16"/>
              </w:rPr>
              <w:t>74 811,00</w:t>
            </w:r>
          </w:p>
        </w:tc>
      </w:tr>
      <w:tr w:rsidR="009E011A" w:rsidRPr="00F522C4" w:rsidTr="009E011A">
        <w:trPr>
          <w:gridAfter w:val="1"/>
          <w:wAfter w:w="29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94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9E011A" w:rsidRPr="00F522C4" w:rsidTr="009E011A">
        <w:trPr>
          <w:gridAfter w:val="1"/>
          <w:wAfter w:w="29" w:type="dxa"/>
          <w:trHeight w:val="23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rPr>
                <w:sz w:val="15"/>
                <w:szCs w:val="15"/>
              </w:rPr>
            </w:pPr>
          </w:p>
        </w:tc>
        <w:tc>
          <w:tcPr>
            <w:tcW w:w="63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522C4">
              <w:rPr>
                <w:b/>
                <w:bCs/>
                <w:i/>
                <w:iCs/>
                <w:color w:val="000000"/>
                <w:sz w:val="16"/>
                <w:szCs w:val="16"/>
              </w:rPr>
              <w:t>80130</w:t>
            </w:r>
          </w:p>
        </w:tc>
        <w:tc>
          <w:tcPr>
            <w:tcW w:w="431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522C4">
              <w:rPr>
                <w:b/>
                <w:bCs/>
                <w:i/>
                <w:iCs/>
                <w:color w:val="000000"/>
                <w:sz w:val="16"/>
                <w:szCs w:val="16"/>
              </w:rPr>
              <w:t>Szkoły zawodowe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522C4">
              <w:rPr>
                <w:b/>
                <w:bCs/>
                <w:i/>
                <w:iCs/>
                <w:color w:val="000000"/>
                <w:sz w:val="16"/>
                <w:szCs w:val="16"/>
              </w:rPr>
              <w:t>12 405 763,00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522C4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522C4">
              <w:rPr>
                <w:b/>
                <w:bCs/>
                <w:i/>
                <w:iCs/>
                <w:color w:val="000000"/>
                <w:sz w:val="16"/>
                <w:szCs w:val="16"/>
              </w:rPr>
              <w:t>14 854,00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F522C4">
              <w:rPr>
                <w:b/>
                <w:bCs/>
                <w:i/>
                <w:iCs/>
                <w:color w:val="000000"/>
                <w:sz w:val="16"/>
                <w:szCs w:val="16"/>
              </w:rPr>
              <w:t>12 390 909,00</w:t>
            </w:r>
          </w:p>
        </w:tc>
      </w:tr>
      <w:tr w:rsidR="009E011A" w:rsidRPr="00F522C4" w:rsidTr="009E011A">
        <w:trPr>
          <w:gridAfter w:val="1"/>
          <w:wAfter w:w="29" w:type="dxa"/>
          <w:trHeight w:val="39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968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9E011A" w:rsidRPr="00F522C4" w:rsidTr="009E011A">
        <w:trPr>
          <w:gridAfter w:val="1"/>
          <w:wAfter w:w="29" w:type="dxa"/>
          <w:trHeight w:val="36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F522C4">
              <w:rPr>
                <w:color w:val="000000"/>
                <w:sz w:val="16"/>
                <w:szCs w:val="16"/>
              </w:rPr>
              <w:t>2540</w:t>
            </w:r>
          </w:p>
        </w:tc>
        <w:tc>
          <w:tcPr>
            <w:tcW w:w="36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rPr>
                <w:color w:val="000000"/>
                <w:sz w:val="16"/>
                <w:szCs w:val="16"/>
              </w:rPr>
            </w:pPr>
            <w:r w:rsidRPr="00F522C4">
              <w:rPr>
                <w:color w:val="000000"/>
                <w:sz w:val="16"/>
                <w:szCs w:val="16"/>
              </w:rPr>
              <w:t>Dotacja podmiotowa z budżetu dla niepublicznej jednostki systemu oświaty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F522C4">
              <w:rPr>
                <w:color w:val="000000"/>
                <w:sz w:val="16"/>
                <w:szCs w:val="16"/>
              </w:rPr>
              <w:t>279 280,00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F522C4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F522C4">
              <w:rPr>
                <w:color w:val="000000"/>
                <w:sz w:val="16"/>
                <w:szCs w:val="16"/>
              </w:rPr>
              <w:t>14 854,00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color w:val="000000"/>
                <w:sz w:val="16"/>
                <w:szCs w:val="16"/>
              </w:rPr>
            </w:pPr>
            <w:r w:rsidRPr="00F522C4">
              <w:rPr>
                <w:color w:val="000000"/>
                <w:sz w:val="16"/>
                <w:szCs w:val="16"/>
              </w:rPr>
              <w:t>264 426,00</w:t>
            </w:r>
          </w:p>
        </w:tc>
      </w:tr>
      <w:tr w:rsidR="009E011A" w:rsidRPr="00F522C4" w:rsidTr="009E011A">
        <w:trPr>
          <w:gridAfter w:val="1"/>
          <w:wAfter w:w="29" w:type="dxa"/>
          <w:trHeight w:val="48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3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94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9E011A" w:rsidRPr="00F522C4" w:rsidTr="009E011A">
        <w:trPr>
          <w:gridAfter w:val="1"/>
          <w:wAfter w:w="29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8991" w:type="dxa"/>
            <w:gridSpan w:val="14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9E011A" w:rsidRPr="00F522C4" w:rsidTr="009E011A">
        <w:trPr>
          <w:gridAfter w:val="1"/>
          <w:wAfter w:w="29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9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9E011A" w:rsidRPr="00F522C4" w:rsidTr="009E011A">
        <w:trPr>
          <w:gridAfter w:val="1"/>
          <w:wAfter w:w="29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991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9E011A" w:rsidRPr="00F522C4" w:rsidTr="009E011A">
        <w:trPr>
          <w:gridAfter w:val="1"/>
          <w:wAfter w:w="29" w:type="dxa"/>
          <w:trHeight w:val="52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89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3"/>
                <w:szCs w:val="3"/>
              </w:rPr>
            </w:pPr>
          </w:p>
        </w:tc>
      </w:tr>
      <w:tr w:rsidR="009E011A" w:rsidRPr="00F522C4" w:rsidTr="009E011A">
        <w:trPr>
          <w:gridAfter w:val="1"/>
          <w:wAfter w:w="29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2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522C4">
              <w:rPr>
                <w:b/>
                <w:bCs/>
                <w:color w:val="000000"/>
                <w:sz w:val="16"/>
                <w:szCs w:val="16"/>
              </w:rPr>
              <w:t>71 123 406,00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522C4">
              <w:rPr>
                <w:b/>
                <w:bCs/>
                <w:color w:val="000000"/>
                <w:sz w:val="16"/>
                <w:szCs w:val="16"/>
              </w:rPr>
              <w:t>48 304,00</w:t>
            </w:r>
          </w:p>
        </w:tc>
        <w:tc>
          <w:tcPr>
            <w:tcW w:w="24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9E011A" w:rsidRPr="00F522C4" w:rsidTr="009E011A">
        <w:trPr>
          <w:gridAfter w:val="1"/>
          <w:wAfter w:w="29" w:type="dxa"/>
          <w:trHeight w:val="221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48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24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spacing w:before="13" w:line="130" w:lineRule="atLeast"/>
              <w:ind w:left="15"/>
              <w:rPr>
                <w:b/>
                <w:bCs/>
                <w:color w:val="000000"/>
                <w:sz w:val="20"/>
                <w:szCs w:val="20"/>
              </w:rPr>
            </w:pPr>
            <w:r w:rsidRPr="00F522C4">
              <w:rPr>
                <w:b/>
                <w:bCs/>
                <w:color w:val="000000"/>
                <w:sz w:val="20"/>
                <w:szCs w:val="20"/>
              </w:rPr>
              <w:t>RAZEM WYDATKI</w:t>
            </w:r>
          </w:p>
        </w:tc>
        <w:tc>
          <w:tcPr>
            <w:tcW w:w="130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</w:tc>
        <w:tc>
          <w:tcPr>
            <w:tcW w:w="11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522C4">
              <w:rPr>
                <w:b/>
                <w:bCs/>
                <w:color w:val="000000"/>
                <w:sz w:val="16"/>
                <w:szCs w:val="16"/>
              </w:rPr>
              <w:t>46 304,00</w:t>
            </w:r>
          </w:p>
        </w:tc>
        <w:tc>
          <w:tcPr>
            <w:tcW w:w="136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spacing w:before="13" w:line="104" w:lineRule="atLeast"/>
              <w:ind w:left="15"/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F522C4">
              <w:rPr>
                <w:b/>
                <w:bCs/>
                <w:color w:val="000000"/>
                <w:sz w:val="16"/>
                <w:szCs w:val="16"/>
              </w:rPr>
              <w:t>71 125 406,00</w:t>
            </w:r>
          </w:p>
        </w:tc>
      </w:tr>
      <w:tr w:rsidR="009E011A" w:rsidRPr="00F522C4" w:rsidTr="009E011A">
        <w:trPr>
          <w:gridAfter w:val="1"/>
          <w:wAfter w:w="29" w:type="dxa"/>
          <w:trHeight w:val="24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4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23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36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9E011A" w:rsidRPr="00F522C4" w:rsidTr="009E011A">
        <w:trPr>
          <w:gridAfter w:val="1"/>
          <w:wAfter w:w="29" w:type="dxa"/>
          <w:trHeight w:val="78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4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4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5"/>
                <w:szCs w:val="5"/>
              </w:rPr>
            </w:pPr>
          </w:p>
        </w:tc>
        <w:tc>
          <w:tcPr>
            <w:tcW w:w="130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2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rPr>
                <w:sz w:val="5"/>
                <w:szCs w:val="5"/>
              </w:rPr>
            </w:pPr>
          </w:p>
        </w:tc>
        <w:tc>
          <w:tcPr>
            <w:tcW w:w="24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5"/>
                <w:szCs w:val="5"/>
              </w:rPr>
            </w:pPr>
          </w:p>
        </w:tc>
      </w:tr>
      <w:tr w:rsidR="009E011A" w:rsidRPr="00F522C4" w:rsidTr="009E011A">
        <w:trPr>
          <w:gridAfter w:val="1"/>
          <w:wAfter w:w="29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991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9E011A" w:rsidRPr="00F522C4" w:rsidTr="009E011A">
        <w:trPr>
          <w:gridAfter w:val="1"/>
          <w:wAfter w:w="29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99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  <w:tr w:rsidR="009E011A" w:rsidRPr="00F522C4" w:rsidTr="009E011A">
        <w:trPr>
          <w:gridAfter w:val="1"/>
          <w:wAfter w:w="29" w:type="dxa"/>
          <w:trHeight w:val="13"/>
        </w:trPr>
        <w:tc>
          <w:tcPr>
            <w:tcW w:w="4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69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8991" w:type="dxa"/>
            <w:gridSpan w:val="1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E011A" w:rsidRPr="00F522C4" w:rsidRDefault="009E011A" w:rsidP="0055263E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"/>
                <w:szCs w:val="2"/>
              </w:rPr>
            </w:pPr>
          </w:p>
        </w:tc>
      </w:tr>
    </w:tbl>
    <w:p w:rsidR="009E011A" w:rsidRPr="00F522C4" w:rsidRDefault="009E011A" w:rsidP="009E011A"/>
    <w:p w:rsidR="00E81158" w:rsidRDefault="00E81158" w:rsidP="00DD265F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E81158" w:rsidRDefault="00E81158" w:rsidP="00DD265F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E81158" w:rsidRDefault="00E81158" w:rsidP="00DD265F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E81158" w:rsidRDefault="00E81158" w:rsidP="00DD265F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DD265F" w:rsidRDefault="00DD265F" w:rsidP="00DD265F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DD265F" w:rsidRDefault="00DD265F" w:rsidP="00DD265F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DD265F" w:rsidRDefault="00DD265F" w:rsidP="00DD265F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DD265F" w:rsidRDefault="00DD265F" w:rsidP="00DD265F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DD265F" w:rsidRDefault="00DD265F" w:rsidP="00DD265F">
      <w:pPr>
        <w:tabs>
          <w:tab w:val="left" w:pos="5220"/>
        </w:tabs>
        <w:ind w:left="7080"/>
        <w:rPr>
          <w:sz w:val="22"/>
          <w:szCs w:val="22"/>
        </w:rPr>
      </w:pPr>
      <w:r>
        <w:rPr>
          <w:sz w:val="22"/>
          <w:szCs w:val="22"/>
        </w:rPr>
        <w:t xml:space="preserve">               Starosta </w:t>
      </w:r>
    </w:p>
    <w:p w:rsidR="00DD265F" w:rsidRDefault="00DD265F" w:rsidP="00DD265F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DD265F" w:rsidRDefault="00DD265F" w:rsidP="00DD265F">
      <w:pPr>
        <w:tabs>
          <w:tab w:val="left" w:pos="5220"/>
        </w:tabs>
        <w:ind w:left="7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……..………………</w:t>
      </w:r>
    </w:p>
    <w:p w:rsidR="00DD265F" w:rsidRDefault="00DD265F" w:rsidP="00E641F9">
      <w:pPr>
        <w:tabs>
          <w:tab w:val="left" w:pos="52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 w:rsidR="00E641F9">
        <w:rPr>
          <w:sz w:val="22"/>
          <w:szCs w:val="22"/>
        </w:rPr>
        <w:t xml:space="preserve">                  /Tomasz Kranc/</w:t>
      </w:r>
    </w:p>
    <w:p w:rsidR="00413FF8" w:rsidRDefault="00413FF8" w:rsidP="00E641F9">
      <w:pPr>
        <w:tabs>
          <w:tab w:val="left" w:pos="5220"/>
        </w:tabs>
        <w:jc w:val="both"/>
        <w:rPr>
          <w:sz w:val="22"/>
          <w:szCs w:val="22"/>
        </w:rPr>
      </w:pPr>
    </w:p>
    <w:p w:rsidR="00413FF8" w:rsidRDefault="00413FF8" w:rsidP="00E641F9">
      <w:pPr>
        <w:tabs>
          <w:tab w:val="left" w:pos="5220"/>
        </w:tabs>
        <w:jc w:val="both"/>
        <w:rPr>
          <w:sz w:val="22"/>
          <w:szCs w:val="22"/>
        </w:rPr>
      </w:pPr>
    </w:p>
    <w:p w:rsidR="00413FF8" w:rsidRDefault="00413FF8" w:rsidP="00E641F9">
      <w:pPr>
        <w:tabs>
          <w:tab w:val="left" w:pos="5220"/>
        </w:tabs>
        <w:jc w:val="both"/>
        <w:rPr>
          <w:sz w:val="22"/>
          <w:szCs w:val="22"/>
        </w:rPr>
      </w:pPr>
    </w:p>
    <w:p w:rsidR="00413FF8" w:rsidRDefault="00413FF8" w:rsidP="00E641F9">
      <w:pPr>
        <w:tabs>
          <w:tab w:val="left" w:pos="5220"/>
        </w:tabs>
        <w:jc w:val="both"/>
        <w:rPr>
          <w:sz w:val="22"/>
          <w:szCs w:val="22"/>
        </w:rPr>
      </w:pPr>
    </w:p>
    <w:p w:rsidR="00413FF8" w:rsidRDefault="00413FF8" w:rsidP="00E641F9">
      <w:pPr>
        <w:tabs>
          <w:tab w:val="left" w:pos="5220"/>
        </w:tabs>
        <w:jc w:val="both"/>
        <w:rPr>
          <w:sz w:val="22"/>
          <w:szCs w:val="22"/>
        </w:rPr>
      </w:pPr>
    </w:p>
    <w:p w:rsidR="00413FF8" w:rsidRDefault="00413FF8" w:rsidP="00E641F9">
      <w:pPr>
        <w:tabs>
          <w:tab w:val="left" w:pos="5220"/>
        </w:tabs>
        <w:jc w:val="both"/>
        <w:rPr>
          <w:sz w:val="22"/>
          <w:szCs w:val="22"/>
        </w:rPr>
      </w:pPr>
    </w:p>
    <w:p w:rsidR="00413FF8" w:rsidRDefault="00413FF8" w:rsidP="00E641F9">
      <w:pPr>
        <w:tabs>
          <w:tab w:val="left" w:pos="5220"/>
        </w:tabs>
        <w:jc w:val="both"/>
        <w:rPr>
          <w:sz w:val="22"/>
          <w:szCs w:val="22"/>
        </w:rPr>
      </w:pPr>
    </w:p>
    <w:p w:rsidR="00413FF8" w:rsidRDefault="00413FF8" w:rsidP="00E641F9">
      <w:pPr>
        <w:tabs>
          <w:tab w:val="left" w:pos="5220"/>
        </w:tabs>
        <w:jc w:val="both"/>
        <w:rPr>
          <w:sz w:val="22"/>
          <w:szCs w:val="22"/>
        </w:rPr>
      </w:pPr>
    </w:p>
    <w:p w:rsidR="00413FF8" w:rsidRDefault="00413FF8" w:rsidP="00E641F9">
      <w:pPr>
        <w:tabs>
          <w:tab w:val="left" w:pos="5220"/>
        </w:tabs>
        <w:jc w:val="both"/>
        <w:rPr>
          <w:sz w:val="22"/>
          <w:szCs w:val="22"/>
        </w:rPr>
      </w:pPr>
    </w:p>
    <w:p w:rsidR="00413FF8" w:rsidRDefault="00413FF8" w:rsidP="00E641F9">
      <w:pPr>
        <w:tabs>
          <w:tab w:val="left" w:pos="5220"/>
        </w:tabs>
        <w:jc w:val="both"/>
        <w:rPr>
          <w:sz w:val="22"/>
          <w:szCs w:val="22"/>
        </w:rPr>
      </w:pPr>
    </w:p>
    <w:p w:rsidR="00413FF8" w:rsidRDefault="00413FF8" w:rsidP="00E641F9">
      <w:pPr>
        <w:tabs>
          <w:tab w:val="left" w:pos="5220"/>
        </w:tabs>
        <w:jc w:val="both"/>
        <w:rPr>
          <w:sz w:val="22"/>
          <w:szCs w:val="22"/>
        </w:rPr>
      </w:pPr>
    </w:p>
    <w:p w:rsidR="00413FF8" w:rsidRDefault="00413FF8" w:rsidP="00E641F9">
      <w:pPr>
        <w:tabs>
          <w:tab w:val="left" w:pos="5220"/>
        </w:tabs>
        <w:jc w:val="both"/>
        <w:rPr>
          <w:sz w:val="22"/>
          <w:szCs w:val="22"/>
        </w:rPr>
      </w:pPr>
    </w:p>
    <w:p w:rsidR="00413FF8" w:rsidRDefault="00413FF8" w:rsidP="00E641F9">
      <w:pPr>
        <w:tabs>
          <w:tab w:val="left" w:pos="5220"/>
        </w:tabs>
        <w:jc w:val="both"/>
        <w:rPr>
          <w:sz w:val="22"/>
          <w:szCs w:val="22"/>
        </w:rPr>
      </w:pPr>
    </w:p>
    <w:p w:rsidR="00413FF8" w:rsidRDefault="009E011A" w:rsidP="00E641F9">
      <w:pPr>
        <w:tabs>
          <w:tab w:val="left" w:pos="5220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</w:t>
      </w:r>
    </w:p>
    <w:p w:rsidR="00413FF8" w:rsidRPr="00E641F9" w:rsidRDefault="00413FF8" w:rsidP="00E641F9">
      <w:pPr>
        <w:tabs>
          <w:tab w:val="left" w:pos="5220"/>
        </w:tabs>
        <w:jc w:val="both"/>
        <w:rPr>
          <w:sz w:val="22"/>
          <w:szCs w:val="22"/>
        </w:rPr>
      </w:pPr>
    </w:p>
    <w:p w:rsidR="00DD265F" w:rsidRDefault="00DD265F" w:rsidP="00DD265F">
      <w:pPr>
        <w:pStyle w:val="Tekstpodstawowywcity"/>
        <w:tabs>
          <w:tab w:val="left" w:pos="7740"/>
        </w:tabs>
        <w:ind w:left="0"/>
        <w:jc w:val="center"/>
        <w:rPr>
          <w:b/>
          <w:bCs/>
        </w:rPr>
      </w:pPr>
      <w:r>
        <w:rPr>
          <w:b/>
          <w:bCs/>
        </w:rPr>
        <w:t>Uzasadnienie</w:t>
      </w:r>
    </w:p>
    <w:p w:rsidR="00DD265F" w:rsidRDefault="00DD265F" w:rsidP="00DD265F">
      <w:pPr>
        <w:ind w:left="-180"/>
        <w:jc w:val="center"/>
        <w:rPr>
          <w:b/>
          <w:sz w:val="28"/>
          <w:szCs w:val="28"/>
        </w:rPr>
      </w:pPr>
      <w:r>
        <w:rPr>
          <w:b/>
        </w:rPr>
        <w:t xml:space="preserve">do </w:t>
      </w:r>
      <w:r w:rsidR="00572D64">
        <w:rPr>
          <w:b/>
          <w:sz w:val="28"/>
          <w:szCs w:val="28"/>
        </w:rPr>
        <w:t>Uchwały Nr 195</w:t>
      </w:r>
      <w:bookmarkStart w:id="0" w:name="_GoBack"/>
      <w:bookmarkEnd w:id="0"/>
      <w:r w:rsidR="00413F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/2015</w:t>
      </w:r>
    </w:p>
    <w:p w:rsidR="00DD265F" w:rsidRDefault="00DD265F" w:rsidP="00DD26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Zarządu Powiatu Wągrowieckiego</w:t>
      </w:r>
    </w:p>
    <w:p w:rsidR="00DD265F" w:rsidRDefault="00413FF8" w:rsidP="00DD265F">
      <w:pPr>
        <w:jc w:val="center"/>
        <w:rPr>
          <w:b/>
        </w:rPr>
      </w:pPr>
      <w:r>
        <w:rPr>
          <w:b/>
        </w:rPr>
        <w:t>z dnia 05 listopada</w:t>
      </w:r>
      <w:r w:rsidR="00DD265F">
        <w:rPr>
          <w:b/>
        </w:rPr>
        <w:t xml:space="preserve"> 2015 roku</w:t>
      </w:r>
    </w:p>
    <w:p w:rsidR="00DD265F" w:rsidRDefault="00DD265F" w:rsidP="00DD265F">
      <w:pPr>
        <w:jc w:val="center"/>
        <w:rPr>
          <w:b/>
          <w:sz w:val="18"/>
          <w:szCs w:val="18"/>
        </w:rPr>
      </w:pPr>
    </w:p>
    <w:p w:rsidR="00DD265F" w:rsidRDefault="00DD265F" w:rsidP="00DD265F">
      <w:pPr>
        <w:pStyle w:val="Tekstpodstawowy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sprawie zmiany Uchwały w sprawie ustalenia dochodów i wydatków budżetu Powiatu Wągrowieckiego na 2015 rok według szczegółowości klasyfikacji budżetowej</w:t>
      </w:r>
    </w:p>
    <w:p w:rsidR="00DD265F" w:rsidRDefault="00DD265F" w:rsidP="00DD265F">
      <w:pPr>
        <w:pStyle w:val="Tekstpodstawowy3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Zmiana Uchwały Nr 24/2015 Zarządu Powiatu Wągrowieckiego z dnia 08 stycznia 2015r. w sprawie   ustalenia dochodów i wydatków budżetu Powiatu Wągrowieckiego na 2015 rok według szczegółowości klasyfikacji budżetowej następuje:  </w:t>
      </w:r>
    </w:p>
    <w:p w:rsidR="004E5EB6" w:rsidRDefault="00DD265F" w:rsidP="00DD265F">
      <w:pPr>
        <w:pStyle w:val="Tekstpodstawowy"/>
        <w:numPr>
          <w:ilvl w:val="0"/>
          <w:numId w:val="2"/>
        </w:numPr>
        <w:ind w:left="284" w:hanging="284"/>
        <w:rPr>
          <w:rFonts w:ascii="Times New Roman" w:hAnsi="Times New Roman"/>
          <w:sz w:val="22"/>
          <w:szCs w:val="22"/>
        </w:rPr>
      </w:pPr>
      <w:r w:rsidRPr="00A05F58">
        <w:rPr>
          <w:rFonts w:ascii="Times New Roman" w:hAnsi="Times New Roman"/>
          <w:sz w:val="22"/>
          <w:szCs w:val="22"/>
        </w:rPr>
        <w:t xml:space="preserve">w załączniku </w:t>
      </w:r>
      <w:r w:rsidRPr="00A05F58">
        <w:rPr>
          <w:rFonts w:ascii="Times New Roman" w:hAnsi="Times New Roman"/>
          <w:b/>
          <w:bCs/>
          <w:sz w:val="22"/>
          <w:szCs w:val="22"/>
        </w:rPr>
        <w:t>Nr 1</w:t>
      </w:r>
      <w:r w:rsidRPr="00A05F58">
        <w:rPr>
          <w:rFonts w:ascii="Times New Roman" w:hAnsi="Times New Roman"/>
          <w:sz w:val="22"/>
          <w:szCs w:val="22"/>
        </w:rPr>
        <w:t xml:space="preserve"> – dotyczącym dochodów budżetu:</w:t>
      </w:r>
    </w:p>
    <w:p w:rsidR="00DD265F" w:rsidRPr="00413FF8" w:rsidRDefault="00413FF8" w:rsidP="00413FF8">
      <w:pPr>
        <w:pStyle w:val="Tekstpodstawowy"/>
        <w:ind w:left="426" w:hanging="142"/>
        <w:rPr>
          <w:rFonts w:eastAsia="Times New Roman" w:cs="Times"/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rFonts w:eastAsia="Times New Roman"/>
          <w:sz w:val="22"/>
          <w:szCs w:val="22"/>
        </w:rPr>
        <w:t xml:space="preserve"> </w:t>
      </w:r>
      <w:r w:rsidRPr="00413FF8">
        <w:rPr>
          <w:rFonts w:eastAsia="Times New Roman" w:cs="Times"/>
          <w:sz w:val="22"/>
          <w:szCs w:val="22"/>
        </w:rPr>
        <w:t xml:space="preserve">- w dziale 801 – Oświata i wychowanie, rozdział 80111- Gimnazja specjalne –   na podstawie decyzji Wojewody Wielkopolskiego Nr FB-I.3111.465.2015.2 z dnia 27.10.2015r. w sprawie zwiększenia  o kwotę 2.000 zł planu dotacji na zadania bieżące z zakresu administracji rządowej oraz inne zadania zlecone ustawami. </w:t>
      </w:r>
      <w:r>
        <w:rPr>
          <w:rFonts w:eastAsia="Times New Roman" w:cs="Times"/>
          <w:sz w:val="22"/>
          <w:szCs w:val="22"/>
        </w:rPr>
        <w:t xml:space="preserve">Środki przeznaczone są na </w:t>
      </w:r>
      <w:r w:rsidRPr="00413FF8">
        <w:rPr>
          <w:rFonts w:eastAsia="Times New Roman" w:cs="Times"/>
          <w:sz w:val="22"/>
          <w:szCs w:val="22"/>
        </w:rPr>
        <w:t>wyposażenie szkół w podręczniki oraz materiały edukacyjne i ćwiczenia.</w:t>
      </w:r>
    </w:p>
    <w:p w:rsidR="00DD265F" w:rsidRDefault="00DD265F" w:rsidP="00DD265F">
      <w:pPr>
        <w:pStyle w:val="Tekstpodstawowy"/>
        <w:numPr>
          <w:ilvl w:val="0"/>
          <w:numId w:val="2"/>
        </w:numPr>
        <w:ind w:left="284" w:hanging="284"/>
        <w:rPr>
          <w:rFonts w:ascii="Times New Roman" w:hAnsi="Times New Roman"/>
          <w:sz w:val="22"/>
          <w:szCs w:val="22"/>
        </w:rPr>
      </w:pPr>
      <w:r w:rsidRPr="00D95D36">
        <w:rPr>
          <w:rFonts w:ascii="Times New Roman" w:hAnsi="Times New Roman"/>
          <w:sz w:val="22"/>
          <w:szCs w:val="22"/>
        </w:rPr>
        <w:t xml:space="preserve">w załączniku </w:t>
      </w:r>
      <w:r w:rsidRPr="00D95D36">
        <w:rPr>
          <w:rFonts w:ascii="Times New Roman" w:hAnsi="Times New Roman"/>
          <w:b/>
          <w:bCs/>
          <w:sz w:val="22"/>
          <w:szCs w:val="22"/>
        </w:rPr>
        <w:t>Nr 2</w:t>
      </w:r>
      <w:r w:rsidRPr="00D95D36">
        <w:rPr>
          <w:rFonts w:ascii="Times New Roman" w:hAnsi="Times New Roman"/>
          <w:sz w:val="22"/>
          <w:szCs w:val="22"/>
        </w:rPr>
        <w:t xml:space="preserve"> – dotyczącym wydatków budżetu:</w:t>
      </w:r>
    </w:p>
    <w:p w:rsidR="00413FF8" w:rsidRDefault="00413FF8" w:rsidP="00413FF8">
      <w:pPr>
        <w:ind w:left="426" w:hanging="284"/>
        <w:jc w:val="both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 xml:space="preserve"> </w:t>
      </w:r>
      <w:r w:rsidRPr="00413FF8">
        <w:rPr>
          <w:rFonts w:eastAsia="Times New Roman"/>
          <w:sz w:val="22"/>
          <w:szCs w:val="22"/>
        </w:rPr>
        <w:t>-</w:t>
      </w:r>
      <w:r>
        <w:rPr>
          <w:rFonts w:eastAsia="Times New Roman"/>
          <w:sz w:val="22"/>
          <w:szCs w:val="22"/>
        </w:rPr>
        <w:t xml:space="preserve"> </w:t>
      </w:r>
      <w:r w:rsidRPr="00413FF8">
        <w:rPr>
          <w:rFonts w:eastAsia="Times New Roman"/>
          <w:sz w:val="22"/>
          <w:szCs w:val="22"/>
        </w:rPr>
        <w:t xml:space="preserve">w dziale 750 – Administracja publiczna, </w:t>
      </w:r>
      <w:r>
        <w:rPr>
          <w:rFonts w:eastAsia="Times New Roman"/>
          <w:sz w:val="22"/>
          <w:szCs w:val="22"/>
        </w:rPr>
        <w:t>rozdział 75020 – Starostwa powiatowe – przeniesienia w kwocie 6.450 zł dotyczą zwiększenia środków na koszty usunięcia nieszczelności stwierdzonych podczas przeglądu instalacji gazowej oraz badaniem instalacji elektrycznej i piorunochronnej w zakresie stanu sprawności połączeń, osprzętu, zabezpieczeń i środków ochrony porażeń, oporności izolacji przewodów oraz uziemień instalacji i aparatów w budynku Starostwa przy ul. Kościuszki 15.</w:t>
      </w:r>
    </w:p>
    <w:p w:rsidR="00413FF8" w:rsidRPr="00413FF8" w:rsidRDefault="00413FF8" w:rsidP="00413FF8">
      <w:pPr>
        <w:ind w:left="426" w:hanging="284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    </w:t>
      </w:r>
      <w:r w:rsidRPr="00413FF8">
        <w:rPr>
          <w:rFonts w:eastAsia="Times New Roman"/>
          <w:sz w:val="22"/>
          <w:szCs w:val="22"/>
        </w:rPr>
        <w:t xml:space="preserve">rozdział 75075 – Promocja jednostek samorządu terytorialnego – zwiększa się o kwotę 20.000 zł </w:t>
      </w:r>
      <w:r>
        <w:rPr>
          <w:rFonts w:eastAsia="Times New Roman"/>
          <w:sz w:val="22"/>
          <w:szCs w:val="22"/>
        </w:rPr>
        <w:t xml:space="preserve"> </w:t>
      </w:r>
      <w:r w:rsidRPr="00413FF8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ś</w:t>
      </w:r>
      <w:r w:rsidRPr="00413FF8">
        <w:rPr>
          <w:rFonts w:eastAsia="Times New Roman"/>
          <w:sz w:val="22"/>
          <w:szCs w:val="22"/>
        </w:rPr>
        <w:t>rodki na promocję Powiatu Wągrowieckiego poprzez sport.</w:t>
      </w:r>
    </w:p>
    <w:p w:rsidR="00413FF8" w:rsidRPr="00413FF8" w:rsidRDefault="00413FF8" w:rsidP="00413FF8">
      <w:pPr>
        <w:ind w:left="426" w:hanging="143"/>
        <w:jc w:val="both"/>
        <w:rPr>
          <w:rFonts w:eastAsia="Times New Roman"/>
          <w:sz w:val="22"/>
        </w:rPr>
      </w:pPr>
      <w:r w:rsidRPr="00413FF8">
        <w:rPr>
          <w:rFonts w:eastAsia="Times New Roman"/>
          <w:sz w:val="22"/>
          <w:szCs w:val="22"/>
        </w:rPr>
        <w:t>- w dziale 758 – Różne rozliczenia, rozdział  75818 – Rezerwy ogólne i celowe -  dokonuje się uruchomienia środków w kwocie 25.000 zł z rezerwy ogólnej dla: ZSP nr 2 w Wągrowcu w kwocie 5.000 zł z przeznaczeniem na dofinansowanie wyjazdu młodzieży do Ośrodka Szkolenia Policji w Kiekrzu w ramach realizacji programu pomocy dydaktycznej w nauczaniu klas policyjnych, oraz dla Starostwa Powiatowego w kwocie 20.000 zł z przeznaczeniem na promocję Powiatu</w:t>
      </w:r>
      <w:r w:rsidR="0081688E">
        <w:rPr>
          <w:rFonts w:eastAsia="Times New Roman"/>
          <w:sz w:val="22"/>
          <w:szCs w:val="22"/>
        </w:rPr>
        <w:t xml:space="preserve"> Wągrowieckiego poprzez sport. </w:t>
      </w:r>
      <w:r w:rsidRPr="00413FF8">
        <w:rPr>
          <w:rFonts w:eastAsia="Times New Roman"/>
          <w:sz w:val="22"/>
          <w:szCs w:val="22"/>
        </w:rPr>
        <w:t>Plan po zmianach rezerw wyniesie 2863.184 zł, w tym: rezerwy celowe w kwocie 191.109 zł, rezerwa ogólna w kwocie 62.075 zł oraz rezerwy na inwestycje i zakupy inwestycyjne w kwocie 10.000 zł.</w:t>
      </w:r>
    </w:p>
    <w:p w:rsidR="00413FF8" w:rsidRPr="00413FF8" w:rsidRDefault="00413FF8" w:rsidP="00413FF8">
      <w:pPr>
        <w:ind w:left="426" w:hanging="142"/>
        <w:jc w:val="both"/>
        <w:rPr>
          <w:rFonts w:eastAsia="Times New Roman" w:cs="Times"/>
          <w:sz w:val="22"/>
          <w:szCs w:val="22"/>
        </w:rPr>
      </w:pPr>
      <w:r w:rsidRPr="00413FF8">
        <w:rPr>
          <w:rFonts w:ascii="Times" w:eastAsia="Times New Roman" w:hAnsi="Times" w:cs="Times"/>
          <w:sz w:val="22"/>
          <w:szCs w:val="22"/>
        </w:rPr>
        <w:t>-</w:t>
      </w:r>
      <w:r w:rsidRPr="00413FF8">
        <w:rPr>
          <w:rFonts w:ascii="Times" w:eastAsia="Times New Roman" w:hAnsi="Times" w:cs="Times"/>
          <w:sz w:val="22"/>
          <w:szCs w:val="22"/>
        </w:rPr>
        <w:tab/>
        <w:t xml:space="preserve">w dziale 801 – Oświata i wychowanie,  rozdział 80111 – Gimnazja specjalne – w Młodzieżowym Ośrodku Socjoterapii w Gołańczy zwiększa się o kwotę 2.000 zł </w:t>
      </w:r>
      <w:r>
        <w:rPr>
          <w:rFonts w:ascii="Times" w:eastAsia="Times New Roman" w:hAnsi="Times" w:cs="Times"/>
          <w:sz w:val="22"/>
          <w:szCs w:val="22"/>
        </w:rPr>
        <w:t>ś</w:t>
      </w:r>
      <w:r w:rsidRPr="00413FF8">
        <w:rPr>
          <w:rFonts w:ascii="Times" w:eastAsia="Times New Roman" w:hAnsi="Times" w:cs="Times"/>
          <w:sz w:val="22"/>
          <w:szCs w:val="22"/>
        </w:rPr>
        <w:t xml:space="preserve">rodki na  zakup </w:t>
      </w:r>
      <w:r w:rsidRPr="00413FF8">
        <w:rPr>
          <w:rFonts w:eastAsia="Times New Roman" w:cs="Times"/>
          <w:sz w:val="22"/>
          <w:szCs w:val="22"/>
        </w:rPr>
        <w:t>podręczników oraz materiałów edukacyjnych i ćwiczeń.</w:t>
      </w:r>
    </w:p>
    <w:p w:rsidR="00413FF8" w:rsidRPr="00413FF8" w:rsidRDefault="00413FF8" w:rsidP="00413FF8">
      <w:pPr>
        <w:ind w:left="426" w:hanging="142"/>
        <w:jc w:val="both"/>
        <w:rPr>
          <w:rFonts w:eastAsia="Times New Roman"/>
          <w:sz w:val="22"/>
          <w:szCs w:val="22"/>
        </w:rPr>
      </w:pPr>
      <w:r w:rsidRPr="00413FF8">
        <w:rPr>
          <w:rFonts w:eastAsia="Times New Roman"/>
          <w:sz w:val="22"/>
          <w:szCs w:val="22"/>
        </w:rPr>
        <w:t xml:space="preserve">  Rozdział 80120 Licea ogólnokształcące – w Zespole Szkół Ponadgimnazjalnych nr 2 w Wągrowcu zwiększa się o kwotę 5.000 zł </w:t>
      </w:r>
      <w:r>
        <w:rPr>
          <w:rFonts w:eastAsia="Times New Roman"/>
          <w:sz w:val="22"/>
          <w:szCs w:val="22"/>
        </w:rPr>
        <w:t xml:space="preserve"> ś</w:t>
      </w:r>
      <w:r w:rsidRPr="00413FF8">
        <w:rPr>
          <w:rFonts w:eastAsia="Times New Roman"/>
          <w:sz w:val="22"/>
          <w:szCs w:val="22"/>
        </w:rPr>
        <w:t xml:space="preserve">rodki na dofinansowanie wyjazdu młodzieży do Ośrodka Szkolenia Policji w Kiekrzu w ramach realizacji programu pomocy dydaktycznej w nauczaniu klas policyjnych. W I Liceum Ogólnokształcącym w Wągrowcu zwiększa się o kwotę 14.854 zł </w:t>
      </w:r>
      <w:r>
        <w:rPr>
          <w:rFonts w:eastAsia="Times New Roman"/>
          <w:sz w:val="22"/>
          <w:szCs w:val="22"/>
        </w:rPr>
        <w:t xml:space="preserve">środki </w:t>
      </w:r>
      <w:r w:rsidRPr="00413FF8">
        <w:rPr>
          <w:rFonts w:eastAsia="Times New Roman"/>
          <w:sz w:val="22"/>
          <w:szCs w:val="22"/>
        </w:rPr>
        <w:t>na wypłatę nauczycielowi odprawy emerytalnej.</w:t>
      </w:r>
    </w:p>
    <w:p w:rsidR="00413FF8" w:rsidRPr="00413FF8" w:rsidRDefault="00413FF8" w:rsidP="00413FF8">
      <w:pPr>
        <w:ind w:left="426" w:hanging="284"/>
        <w:jc w:val="both"/>
        <w:rPr>
          <w:rFonts w:eastAsia="Times New Roman"/>
          <w:b/>
          <w:sz w:val="22"/>
          <w:szCs w:val="22"/>
        </w:rPr>
      </w:pPr>
      <w:r w:rsidRPr="00413FF8">
        <w:rPr>
          <w:rFonts w:eastAsia="Times New Roman"/>
          <w:color w:val="FF0000"/>
          <w:sz w:val="22"/>
          <w:szCs w:val="22"/>
        </w:rPr>
        <w:t xml:space="preserve">     </w:t>
      </w:r>
      <w:r w:rsidRPr="00413FF8">
        <w:rPr>
          <w:rFonts w:eastAsia="Times New Roman"/>
          <w:sz w:val="22"/>
          <w:szCs w:val="22"/>
        </w:rPr>
        <w:t>Rozdział 80130 – Szkoły zawodowe -  w związku z mniejszą liczą uczniów niż zakładano na etapie planowania, zmniejsza się o kwotę 14.854 zł zaplanowaną dotację dla Rzemieślniczej Szkoły Zawodowej Cechu Rzemiosł Różnych.</w:t>
      </w:r>
    </w:p>
    <w:p w:rsidR="00DD265F" w:rsidRPr="00A51B3E" w:rsidRDefault="00DD265F" w:rsidP="00413FF8">
      <w:pPr>
        <w:ind w:left="426" w:hanging="142"/>
        <w:jc w:val="both"/>
        <w:rPr>
          <w:sz w:val="22"/>
          <w:szCs w:val="22"/>
        </w:rPr>
      </w:pPr>
    </w:p>
    <w:p w:rsidR="00DD265F" w:rsidRDefault="00DD265F" w:rsidP="00DD265F">
      <w:pPr>
        <w:rPr>
          <w:sz w:val="22"/>
          <w:szCs w:val="22"/>
        </w:rPr>
      </w:pPr>
      <w:r>
        <w:rPr>
          <w:sz w:val="22"/>
          <w:szCs w:val="22"/>
        </w:rPr>
        <w:t xml:space="preserve">     Wobec powyższego podjęcie niniejszej uchwały jest uzasadnione.</w:t>
      </w:r>
    </w:p>
    <w:p w:rsidR="0081688E" w:rsidRDefault="0081688E" w:rsidP="00DD265F">
      <w:pPr>
        <w:rPr>
          <w:sz w:val="22"/>
          <w:szCs w:val="22"/>
        </w:rPr>
      </w:pPr>
    </w:p>
    <w:p w:rsidR="0081688E" w:rsidRPr="00D47178" w:rsidRDefault="0081688E" w:rsidP="00DD265F">
      <w:pPr>
        <w:rPr>
          <w:sz w:val="22"/>
          <w:szCs w:val="22"/>
        </w:rPr>
      </w:pPr>
    </w:p>
    <w:p w:rsidR="00DD265F" w:rsidRDefault="00DD265F" w:rsidP="00DD265F">
      <w:pPr>
        <w:tabs>
          <w:tab w:val="left" w:pos="5220"/>
        </w:tabs>
        <w:ind w:left="7080"/>
        <w:rPr>
          <w:sz w:val="22"/>
          <w:szCs w:val="22"/>
        </w:rPr>
      </w:pPr>
      <w:r>
        <w:rPr>
          <w:sz w:val="22"/>
          <w:szCs w:val="22"/>
        </w:rPr>
        <w:t xml:space="preserve">             Starosta </w:t>
      </w:r>
    </w:p>
    <w:p w:rsidR="00DD265F" w:rsidRDefault="00DD265F" w:rsidP="00DD265F">
      <w:pPr>
        <w:tabs>
          <w:tab w:val="left" w:pos="5220"/>
        </w:tabs>
        <w:ind w:left="7080"/>
        <w:jc w:val="both"/>
        <w:rPr>
          <w:sz w:val="22"/>
          <w:szCs w:val="22"/>
        </w:rPr>
      </w:pPr>
    </w:p>
    <w:p w:rsidR="00DD265F" w:rsidRDefault="00DD265F" w:rsidP="00DD265F">
      <w:pPr>
        <w:tabs>
          <w:tab w:val="left" w:pos="5220"/>
        </w:tabs>
        <w:ind w:left="7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……..………………</w:t>
      </w:r>
    </w:p>
    <w:p w:rsidR="00DD265F" w:rsidRPr="00077E60" w:rsidRDefault="00DD265F" w:rsidP="00DD265F">
      <w:pPr>
        <w:tabs>
          <w:tab w:val="left" w:pos="522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/Tomasz Kranc/</w:t>
      </w:r>
    </w:p>
    <w:p w:rsidR="002E14F6" w:rsidRDefault="002E14F6"/>
    <w:sectPr w:rsidR="002E14F6" w:rsidSect="001D7812">
      <w:footerReference w:type="default" r:id="rId7"/>
      <w:pgSz w:w="11906" w:h="16838"/>
      <w:pgMar w:top="851" w:right="849" w:bottom="56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50A" w:rsidRDefault="00F8250A">
      <w:r>
        <w:separator/>
      </w:r>
    </w:p>
  </w:endnote>
  <w:endnote w:type="continuationSeparator" w:id="0">
    <w:p w:rsidR="00F8250A" w:rsidRDefault="00F8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4540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E81158" w:rsidRPr="00801189" w:rsidRDefault="00E81158">
        <w:pPr>
          <w:pStyle w:val="Stopka"/>
          <w:jc w:val="center"/>
          <w:rPr>
            <w:sz w:val="18"/>
            <w:szCs w:val="18"/>
          </w:rPr>
        </w:pPr>
        <w:r w:rsidRPr="00801189">
          <w:rPr>
            <w:sz w:val="18"/>
            <w:szCs w:val="18"/>
          </w:rPr>
          <w:fldChar w:fldCharType="begin"/>
        </w:r>
        <w:r w:rsidRPr="00801189">
          <w:rPr>
            <w:sz w:val="18"/>
            <w:szCs w:val="18"/>
          </w:rPr>
          <w:instrText xml:space="preserve"> PAGE   \* MERGEFORMAT </w:instrText>
        </w:r>
        <w:r w:rsidRPr="00801189">
          <w:rPr>
            <w:sz w:val="18"/>
            <w:szCs w:val="18"/>
          </w:rPr>
          <w:fldChar w:fldCharType="separate"/>
        </w:r>
        <w:r w:rsidR="00572D64">
          <w:rPr>
            <w:noProof/>
            <w:sz w:val="18"/>
            <w:szCs w:val="18"/>
          </w:rPr>
          <w:t>4</w:t>
        </w:r>
        <w:r w:rsidRPr="00801189">
          <w:rPr>
            <w:sz w:val="18"/>
            <w:szCs w:val="18"/>
          </w:rPr>
          <w:fldChar w:fldCharType="end"/>
        </w:r>
      </w:p>
    </w:sdtContent>
  </w:sdt>
  <w:p w:rsidR="00E81158" w:rsidRDefault="00E811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50A" w:rsidRDefault="00F8250A">
      <w:r>
        <w:separator/>
      </w:r>
    </w:p>
  </w:footnote>
  <w:footnote w:type="continuationSeparator" w:id="0">
    <w:p w:rsidR="00F8250A" w:rsidRDefault="00F82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69403E"/>
    <w:multiLevelType w:val="hybridMultilevel"/>
    <w:tmpl w:val="B002D01A"/>
    <w:lvl w:ilvl="0" w:tplc="E5B841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4CC1547E"/>
    <w:multiLevelType w:val="hybridMultilevel"/>
    <w:tmpl w:val="A4DC0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65F"/>
    <w:rsid w:val="0002563B"/>
    <w:rsid w:val="000869F7"/>
    <w:rsid w:val="000D628C"/>
    <w:rsid w:val="001D7812"/>
    <w:rsid w:val="002E14F6"/>
    <w:rsid w:val="00413FF8"/>
    <w:rsid w:val="00491AA4"/>
    <w:rsid w:val="004E5EB6"/>
    <w:rsid w:val="00572D64"/>
    <w:rsid w:val="00654D25"/>
    <w:rsid w:val="006D2029"/>
    <w:rsid w:val="0081688E"/>
    <w:rsid w:val="00826612"/>
    <w:rsid w:val="00870AB1"/>
    <w:rsid w:val="009E011A"/>
    <w:rsid w:val="009E0B44"/>
    <w:rsid w:val="00BD11E0"/>
    <w:rsid w:val="00BE02A1"/>
    <w:rsid w:val="00D91827"/>
    <w:rsid w:val="00DD265F"/>
    <w:rsid w:val="00E641F9"/>
    <w:rsid w:val="00E81158"/>
    <w:rsid w:val="00F8250A"/>
    <w:rsid w:val="00FE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204F1F-D94B-464F-B4FD-5A334B31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26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D26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DD265F"/>
    <w:pPr>
      <w:keepNext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D26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DD265F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DD265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DD265F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D265F"/>
    <w:pPr>
      <w:jc w:val="both"/>
    </w:pPr>
    <w:rPr>
      <w:rFonts w:ascii="Times" w:hAnsi="Time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265F"/>
    <w:rPr>
      <w:rFonts w:ascii="Times" w:eastAsia="Calibri" w:hAnsi="Times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D265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D265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DD265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D265F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2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65F"/>
    <w:rPr>
      <w:rFonts w:ascii="Tahoma" w:eastAsia="Calibri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DD265F"/>
    <w:pPr>
      <w:spacing w:after="120" w:line="480" w:lineRule="auto"/>
      <w:ind w:left="283"/>
    </w:pPr>
    <w:rPr>
      <w:rFonts w:eastAsia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D26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D26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265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26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265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D11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3FF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3FF8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3F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1284</Words>
  <Characters>7707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genowefag</dc:creator>
  <cp:lastModifiedBy>KingaB</cp:lastModifiedBy>
  <cp:revision>12</cp:revision>
  <dcterms:created xsi:type="dcterms:W3CDTF">2015-10-20T06:39:00Z</dcterms:created>
  <dcterms:modified xsi:type="dcterms:W3CDTF">2015-12-21T13:20:00Z</dcterms:modified>
</cp:coreProperties>
</file>