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54" w:rsidRPr="00F02B04" w:rsidRDefault="00FD5354" w:rsidP="007E454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bookmarkStart w:id="0" w:name="_Toc511237593"/>
      <w:bookmarkStart w:id="1" w:name="_Toc505780037"/>
      <w:r w:rsidRPr="00F02B04">
        <w:rPr>
          <w:rFonts w:ascii="Times New Roman" w:hAnsi="Times New Roman" w:cs="Times New Roman"/>
          <w:b/>
          <w:sz w:val="24"/>
          <w:u w:val="single"/>
        </w:rPr>
        <w:t>Formularz O</w:t>
      </w:r>
      <w:bookmarkStart w:id="2" w:name="_GoBack"/>
      <w:bookmarkEnd w:id="2"/>
    </w:p>
    <w:p w:rsidR="00FD5354" w:rsidRPr="00FD5354" w:rsidRDefault="00FD5354" w:rsidP="007E45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Wągrowiec,  dn........................................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 xml:space="preserve">            imię i nazwisko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7E4542">
        <w:rPr>
          <w:rFonts w:ascii="Times New Roman" w:hAnsi="Times New Roman" w:cs="Times New Roman"/>
          <w:sz w:val="24"/>
        </w:rPr>
        <w:t xml:space="preserve">adres </w:t>
      </w:r>
      <w:r>
        <w:rPr>
          <w:rFonts w:ascii="Times New Roman" w:hAnsi="Times New Roman" w:cs="Times New Roman"/>
          <w:sz w:val="24"/>
        </w:rPr>
        <w:t xml:space="preserve">zamieszkania 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4542" w:rsidRPr="007E4542" w:rsidRDefault="007E4542" w:rsidP="007E4542">
      <w:pPr>
        <w:pStyle w:val="Nagwek1"/>
        <w:ind w:left="4956" w:firstLine="708"/>
        <w:rPr>
          <w:rFonts w:ascii="Times New Roman" w:hAnsi="Times New Roman"/>
          <w:b/>
          <w:sz w:val="28"/>
        </w:rPr>
      </w:pPr>
      <w:r w:rsidRPr="007E4542">
        <w:rPr>
          <w:rFonts w:ascii="Times New Roman" w:hAnsi="Times New Roman"/>
          <w:b/>
          <w:sz w:val="28"/>
        </w:rPr>
        <w:t xml:space="preserve">Starosta Wągrowiecki </w:t>
      </w:r>
    </w:p>
    <w:p w:rsidR="007E4542" w:rsidRPr="007E4542" w:rsidRDefault="007E4542" w:rsidP="007E454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7E4542">
        <w:rPr>
          <w:rFonts w:ascii="Times New Roman" w:hAnsi="Times New Roman" w:cs="Times New Roman"/>
          <w:b/>
          <w:sz w:val="28"/>
        </w:rPr>
        <w:t xml:space="preserve">ul. Kościuszki 15 </w:t>
      </w:r>
    </w:p>
    <w:p w:rsidR="007E4542" w:rsidRPr="007E4542" w:rsidRDefault="007E4542" w:rsidP="007E454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7E4542">
        <w:rPr>
          <w:rFonts w:ascii="Times New Roman" w:hAnsi="Times New Roman" w:cs="Times New Roman"/>
          <w:b/>
          <w:sz w:val="28"/>
        </w:rPr>
        <w:t xml:space="preserve">62-100 Wągrowiec </w:t>
      </w:r>
    </w:p>
    <w:p w:rsidR="007E4542" w:rsidRDefault="007E4542" w:rsidP="007E454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E4542" w:rsidRPr="007E4542" w:rsidRDefault="007E4542" w:rsidP="00E63778">
      <w:pPr>
        <w:spacing w:after="0" w:line="360" w:lineRule="auto"/>
        <w:ind w:left="170"/>
        <w:rPr>
          <w:rFonts w:ascii="Times New Roman" w:hAnsi="Times New Roman" w:cs="Times New Roman"/>
          <w:b/>
          <w:sz w:val="24"/>
        </w:rPr>
      </w:pPr>
      <w:r w:rsidRPr="007E4542">
        <w:rPr>
          <w:rFonts w:ascii="Times New Roman" w:hAnsi="Times New Roman" w:cs="Times New Roman"/>
          <w:b/>
          <w:sz w:val="24"/>
        </w:rPr>
        <w:t>Proszę o udzielenie informacji, czy grunt oznaczony nr</w:t>
      </w:r>
      <w:r>
        <w:rPr>
          <w:rFonts w:ascii="Times New Roman" w:hAnsi="Times New Roman" w:cs="Times New Roman"/>
          <w:b/>
          <w:sz w:val="24"/>
        </w:rPr>
        <w:t xml:space="preserve"> g</w:t>
      </w:r>
      <w:r w:rsidRPr="007E4542">
        <w:rPr>
          <w:rFonts w:ascii="Times New Roman" w:hAnsi="Times New Roman" w:cs="Times New Roman"/>
          <w:b/>
          <w:sz w:val="24"/>
        </w:rPr>
        <w:t>eodezyjnym.....................</w:t>
      </w:r>
      <w:r>
        <w:rPr>
          <w:rFonts w:ascii="Times New Roman" w:hAnsi="Times New Roman" w:cs="Times New Roman"/>
          <w:b/>
          <w:sz w:val="24"/>
        </w:rPr>
        <w:t>..........  p</w:t>
      </w:r>
      <w:r w:rsidRPr="007E4542">
        <w:rPr>
          <w:rFonts w:ascii="Times New Roman" w:hAnsi="Times New Roman" w:cs="Times New Roman"/>
          <w:b/>
          <w:sz w:val="24"/>
        </w:rPr>
        <w:t>ołożony w miejscowości.......................................................gmina ......................................</w:t>
      </w:r>
      <w:r>
        <w:rPr>
          <w:rFonts w:ascii="Times New Roman" w:hAnsi="Times New Roman" w:cs="Times New Roman"/>
          <w:b/>
          <w:sz w:val="24"/>
        </w:rPr>
        <w:t>.</w:t>
      </w:r>
      <w:r w:rsidRPr="007E4542">
        <w:rPr>
          <w:rFonts w:ascii="Times New Roman" w:hAnsi="Times New Roman" w:cs="Times New Roman"/>
          <w:b/>
          <w:sz w:val="24"/>
        </w:rPr>
        <w:t xml:space="preserve"> podlega wyłączeniu z produkcji rolniczej w oparciu o art. 11 ust. 1 i 4 i art. 12 ustawy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7E4542">
        <w:rPr>
          <w:rFonts w:ascii="Times New Roman" w:hAnsi="Times New Roman" w:cs="Times New Roman"/>
          <w:b/>
          <w:sz w:val="24"/>
        </w:rPr>
        <w:t>z dnia 3 lutego 1995r. o ochronie gruntów rolnych i leśnych (</w:t>
      </w:r>
      <w:proofErr w:type="spellStart"/>
      <w:r w:rsidRPr="007E4542">
        <w:rPr>
          <w:rFonts w:ascii="Times New Roman" w:hAnsi="Times New Roman" w:cs="Times New Roman"/>
          <w:b/>
          <w:sz w:val="24"/>
        </w:rPr>
        <w:t>t.j</w:t>
      </w:r>
      <w:proofErr w:type="spellEnd"/>
      <w:r w:rsidRPr="007E4542">
        <w:rPr>
          <w:rFonts w:ascii="Times New Roman" w:hAnsi="Times New Roman" w:cs="Times New Roman"/>
          <w:b/>
          <w:sz w:val="24"/>
        </w:rPr>
        <w:t xml:space="preserve">. Dz.U. z 2017 r.,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7E4542">
        <w:rPr>
          <w:rFonts w:ascii="Times New Roman" w:hAnsi="Times New Roman" w:cs="Times New Roman"/>
          <w:b/>
          <w:sz w:val="24"/>
        </w:rPr>
        <w:t>poz. 1161)</w:t>
      </w:r>
    </w:p>
    <w:p w:rsidR="007E4542" w:rsidRPr="007E4542" w:rsidRDefault="007E4542" w:rsidP="00E63778">
      <w:pPr>
        <w:pStyle w:val="Tekstpodstawowy"/>
        <w:spacing w:line="240" w:lineRule="auto"/>
        <w:ind w:left="170"/>
        <w:jc w:val="both"/>
        <w:rPr>
          <w:rFonts w:ascii="Times New Roman" w:hAnsi="Times New Roman"/>
        </w:rPr>
      </w:pPr>
      <w:r w:rsidRPr="007E4542">
        <w:rPr>
          <w:rFonts w:ascii="Times New Roman" w:hAnsi="Times New Roman"/>
        </w:rPr>
        <w:t xml:space="preserve"> </w:t>
      </w:r>
    </w:p>
    <w:p w:rsidR="007E4542" w:rsidRPr="007E4542" w:rsidRDefault="007E4542" w:rsidP="00E63778">
      <w:pPr>
        <w:spacing w:after="0" w:line="240" w:lineRule="auto"/>
        <w:ind w:left="510"/>
        <w:rPr>
          <w:rFonts w:ascii="Times New Roman" w:hAnsi="Times New Roman" w:cs="Times New Roman"/>
        </w:rPr>
      </w:pPr>
    </w:p>
    <w:p w:rsidR="007E4542" w:rsidRPr="007E4542" w:rsidRDefault="00E63778" w:rsidP="00E63778">
      <w:pPr>
        <w:spacing w:after="0" w:line="240" w:lineRule="auto"/>
        <w:ind w:left="11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7E4542" w:rsidRPr="007E4542">
        <w:rPr>
          <w:rFonts w:ascii="Times New Roman" w:hAnsi="Times New Roman" w:cs="Times New Roman"/>
          <w:sz w:val="24"/>
          <w:u w:val="single"/>
        </w:rPr>
        <w:t>W załączeniu przedkładam :</w:t>
      </w:r>
    </w:p>
    <w:p w:rsidR="007E4542" w:rsidRPr="007E4542" w:rsidRDefault="007E4542" w:rsidP="00E63778">
      <w:pPr>
        <w:numPr>
          <w:ilvl w:val="0"/>
          <w:numId w:val="5"/>
        </w:numPr>
        <w:spacing w:after="0" w:line="240" w:lineRule="auto"/>
        <w:ind w:left="510"/>
        <w:jc w:val="both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 xml:space="preserve">decyzja o warunkach zabudowy lub informacja o przeznaczeniu gruntu w planie zagospodarowania przestrzennego gminy na cele nierolnicze </w:t>
      </w:r>
    </w:p>
    <w:p w:rsidR="007E4542" w:rsidRPr="007E4542" w:rsidRDefault="007E4542" w:rsidP="00E63778">
      <w:pPr>
        <w:numPr>
          <w:ilvl w:val="0"/>
          <w:numId w:val="5"/>
        </w:numPr>
        <w:spacing w:after="0" w:line="240" w:lineRule="auto"/>
        <w:ind w:left="510"/>
        <w:jc w:val="both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 xml:space="preserve">dowód stwierdzający prawo dysponowania gruntem na cele budowlane </w:t>
      </w:r>
    </w:p>
    <w:p w:rsidR="007E4542" w:rsidRPr="007E4542" w:rsidRDefault="007E4542" w:rsidP="00E63778">
      <w:pPr>
        <w:numPr>
          <w:ilvl w:val="0"/>
          <w:numId w:val="5"/>
        </w:numPr>
        <w:spacing w:after="0" w:line="240" w:lineRule="auto"/>
        <w:ind w:left="510"/>
        <w:jc w:val="both"/>
        <w:rPr>
          <w:rFonts w:ascii="Times New Roman" w:hAnsi="Times New Roman" w:cs="Times New Roman"/>
          <w:sz w:val="24"/>
        </w:rPr>
      </w:pPr>
      <w:r w:rsidRPr="007E4542">
        <w:rPr>
          <w:rFonts w:ascii="Times New Roman" w:hAnsi="Times New Roman" w:cs="Times New Roman"/>
          <w:sz w:val="24"/>
        </w:rPr>
        <w:t>mapę z liniami rozgraniczającymi teren inwestycji z rozl</w:t>
      </w:r>
      <w:r w:rsidR="00E63778">
        <w:rPr>
          <w:rFonts w:ascii="Times New Roman" w:hAnsi="Times New Roman" w:cs="Times New Roman"/>
          <w:sz w:val="24"/>
        </w:rPr>
        <w:t>iczeniem powierzchni inwestycji</w:t>
      </w:r>
      <w:r>
        <w:rPr>
          <w:rFonts w:ascii="Times New Roman" w:hAnsi="Times New Roman" w:cs="Times New Roman"/>
          <w:sz w:val="24"/>
        </w:rPr>
        <w:t xml:space="preserve"> </w:t>
      </w:r>
      <w:r w:rsidRPr="007E4542">
        <w:rPr>
          <w:rFonts w:ascii="Times New Roman" w:hAnsi="Times New Roman" w:cs="Times New Roman"/>
          <w:sz w:val="24"/>
        </w:rPr>
        <w:t>w klasach i użytkach</w:t>
      </w:r>
    </w:p>
    <w:p w:rsidR="007E4542" w:rsidRDefault="007E4542" w:rsidP="00E63778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</w:rPr>
      </w:pPr>
    </w:p>
    <w:p w:rsidR="00562A5E" w:rsidRPr="007E4542" w:rsidRDefault="00562A5E" w:rsidP="007E4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4542" w:rsidRPr="007E4542" w:rsidRDefault="007E4542" w:rsidP="007E45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4542" w:rsidRPr="00562A5E" w:rsidRDefault="007E4542" w:rsidP="007E4542">
      <w:pPr>
        <w:spacing w:after="0" w:line="240" w:lineRule="auto"/>
        <w:rPr>
          <w:rFonts w:ascii="Times New Roman" w:hAnsi="Times New Roman" w:cs="Times New Roman"/>
        </w:rPr>
      </w:pPr>
      <w:r w:rsidRPr="007E4542">
        <w:rPr>
          <w:rFonts w:ascii="Times New Roman" w:hAnsi="Times New Roman" w:cs="Times New Roman"/>
        </w:rPr>
        <w:t xml:space="preserve">                                                                                                      ..................................</w:t>
      </w:r>
      <w:r w:rsidR="00974313">
        <w:rPr>
          <w:rFonts w:ascii="Times New Roman" w:hAnsi="Times New Roman" w:cs="Times New Roman"/>
        </w:rPr>
        <w:t>........</w:t>
      </w:r>
      <w:r w:rsidRPr="007E4542">
        <w:rPr>
          <w:rFonts w:ascii="Times New Roman" w:hAnsi="Times New Roman" w:cs="Times New Roman"/>
        </w:rPr>
        <w:t xml:space="preserve">                              </w:t>
      </w:r>
    </w:p>
    <w:p w:rsidR="007E4542" w:rsidRDefault="007E4542" w:rsidP="007E4542">
      <w:pPr>
        <w:spacing w:after="0" w:line="240" w:lineRule="auto"/>
        <w:rPr>
          <w:rFonts w:ascii="Times New Roman" w:hAnsi="Times New Roman" w:cs="Times New Roman"/>
        </w:rPr>
      </w:pPr>
      <w:r w:rsidRPr="007E45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74313">
        <w:rPr>
          <w:rFonts w:ascii="Times New Roman" w:hAnsi="Times New Roman" w:cs="Times New Roman"/>
        </w:rPr>
        <w:t xml:space="preserve">  p</w:t>
      </w:r>
      <w:r w:rsidRPr="007E4542">
        <w:rPr>
          <w:rFonts w:ascii="Times New Roman" w:hAnsi="Times New Roman" w:cs="Times New Roman"/>
        </w:rPr>
        <w:t>odpis</w:t>
      </w:r>
    </w:p>
    <w:p w:rsidR="00562A5E" w:rsidRDefault="00562A5E" w:rsidP="007E4542">
      <w:pPr>
        <w:spacing w:after="0" w:line="240" w:lineRule="auto"/>
        <w:rPr>
          <w:rFonts w:ascii="Times New Roman" w:hAnsi="Times New Roman" w:cs="Times New Roman"/>
        </w:rPr>
      </w:pPr>
    </w:p>
    <w:p w:rsidR="00562A5E" w:rsidRDefault="00562A5E" w:rsidP="007E4542">
      <w:pPr>
        <w:spacing w:after="0" w:line="240" w:lineRule="auto"/>
        <w:rPr>
          <w:rFonts w:ascii="Times New Roman" w:hAnsi="Times New Roman" w:cs="Times New Roman"/>
        </w:rPr>
      </w:pPr>
    </w:p>
    <w:p w:rsidR="00562A5E" w:rsidRPr="007E4542" w:rsidRDefault="00562A5E" w:rsidP="007E4542">
      <w:pPr>
        <w:spacing w:after="0" w:line="240" w:lineRule="auto"/>
        <w:rPr>
          <w:rFonts w:ascii="Times New Roman" w:hAnsi="Times New Roman" w:cs="Times New Roman"/>
        </w:rPr>
      </w:pPr>
    </w:p>
    <w:p w:rsidR="007E4542" w:rsidRDefault="007E4542" w:rsidP="007E4542">
      <w:pPr>
        <w:pStyle w:val="Nagwek2"/>
        <w:spacing w:line="240" w:lineRule="auto"/>
        <w:ind w:left="0"/>
        <w:rPr>
          <w:rFonts w:ascii="Times New Roman" w:hAnsi="Times New Roman"/>
        </w:rPr>
      </w:pPr>
    </w:p>
    <w:p w:rsidR="002829B3" w:rsidRDefault="002829B3" w:rsidP="00562A5E">
      <w:pPr>
        <w:rPr>
          <w:lang w:eastAsia="pl-PL"/>
        </w:rPr>
      </w:pPr>
    </w:p>
    <w:p w:rsidR="002829B3" w:rsidRPr="00562A5E" w:rsidRDefault="002829B3" w:rsidP="00562A5E">
      <w:pPr>
        <w:rPr>
          <w:lang w:eastAsia="pl-PL"/>
        </w:rPr>
      </w:pPr>
    </w:p>
    <w:p w:rsidR="007E4542" w:rsidRDefault="007E4542" w:rsidP="007E4542">
      <w:pPr>
        <w:spacing w:after="0" w:line="240" w:lineRule="auto"/>
        <w:rPr>
          <w:rFonts w:ascii="Times New Roman" w:hAnsi="Times New Roman"/>
        </w:rPr>
      </w:pPr>
    </w:p>
    <w:p w:rsidR="00562A5E" w:rsidRDefault="00562A5E" w:rsidP="00562A5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Klauzula informacyjna o przetwarzaniu danych</w:t>
      </w:r>
    </w:p>
    <w:p w:rsidR="00562A5E" w:rsidRDefault="00562A5E" w:rsidP="00562A5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Na podstawie art. 13 ust. 1 i ust. 2 rozporządzenia Parlamentu Europejskiego i Rady (UE) 2016/679 </w:t>
      </w:r>
      <w:r>
        <w:rPr>
          <w:rFonts w:eastAsia="Times New Roman" w:cstheme="minorHAnsi"/>
          <w:sz w:val="18"/>
          <w:szCs w:val="18"/>
          <w:lang w:eastAsia="pl-PL"/>
        </w:rPr>
        <w:br/>
        <w:t xml:space="preserve">z 27.4.2016 r. w sprawie ochrony osób fizycznych w związku z przetwarzaniem danych osobowych </w:t>
      </w:r>
      <w:r>
        <w:rPr>
          <w:rFonts w:eastAsia="Times New Roman" w:cstheme="minorHAnsi"/>
          <w:sz w:val="18"/>
          <w:szCs w:val="18"/>
          <w:lang w:eastAsia="pl-PL"/>
        </w:rPr>
        <w:br/>
        <w:t>i w sprawie swobodnego przepływu takich danych oraz uchylenia dyrektywy 95/46/WE (dalej: RODO), informuję, że: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lastRenderedPageBreak/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Administrator danych: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Administratorem Pani/Pana danych osobowych jest Starostwo Powiatowe z siedzibą w Wągrowcu, </w:t>
      </w:r>
      <w:r>
        <w:rPr>
          <w:rFonts w:eastAsia="Times New Roman" w:cstheme="minorHAnsi"/>
          <w:sz w:val="18"/>
          <w:szCs w:val="18"/>
          <w:lang w:eastAsia="pl-PL"/>
        </w:rPr>
        <w:br/>
        <w:t>ul. Kościuszki 15, kod pocztowy 62-100, e-mail: powiat@wagrowiec.pl, tel. 67 2680500.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Przedstawiciel administratora danych: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Przedstawicielem administratora danych osobowych jest Starosta Wągrowiecki Pan Tomasz Kranc, ul. Kościuszki 15,              kod pocztowy 62-100, e-mail: powiat@wagrowiec.pl, tel. 67 2680500.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Inspektor ochrony danych: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Dane kontaktowe inspektora ochrony danych Beata Lewandowska e-mail: iodo@iodopila.pl.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Cele przetwarzania danych osobowych oraz podstawa prawna przetwarzania: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Przetwarzanie Pani/Pana danych osobowych odbywać się będzie:</w:t>
      </w:r>
    </w:p>
    <w:p w:rsidR="00562A5E" w:rsidRDefault="00562A5E" w:rsidP="00562A5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>w celu zawarcia umowy wykonania usług podczas realizacji zamówień publicznych (podstawa z art. 6 ust 1 lit. b Rozporządzenia Parlamentu Europejskiego i Rady (UE) 2016/679/UE z 27.04.2016 r. w sprawie ochrony osób fizycznych            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cstheme="minorHAnsi"/>
          <w:sz w:val="18"/>
          <w:szCs w:val="18"/>
        </w:rPr>
        <w:t>Dz.Urz</w:t>
      </w:r>
      <w:proofErr w:type="spellEnd"/>
      <w:r>
        <w:rPr>
          <w:rFonts w:cstheme="minorHAnsi"/>
          <w:sz w:val="18"/>
          <w:szCs w:val="18"/>
        </w:rPr>
        <w:t>. UE L 119, s. 1) – dalej RODO</w:t>
      </w:r>
    </w:p>
    <w:p w:rsidR="00562A5E" w:rsidRDefault="00562A5E" w:rsidP="00562A5E">
      <w:pPr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celach archiwalnych (dowodowych) będących realizacją obowiązku prawnego ciążącego na administratorze (art. 6 ust. 1 lit. c RODO);</w:t>
      </w:r>
    </w:p>
    <w:p w:rsidR="00562A5E" w:rsidRDefault="00562A5E" w:rsidP="00562A5E">
      <w:pPr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celu niezbędnym do ochrony żywotnych interesów osoby, której dane dotyczą lub innej osoby fizycznej (podstawa z art. 6 ust. 1 lit. d RODO);</w:t>
      </w:r>
    </w:p>
    <w:p w:rsidR="00562A5E" w:rsidRDefault="00562A5E" w:rsidP="00562A5E">
      <w:pPr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celu wykonania zadania realizowanego w interesie publicznym lub w ramach sprawowania władzy publicznej powierzonej administratorowi (podstawa z art. 6 ust. 1 lit. e RODO);</w:t>
      </w:r>
    </w:p>
    <w:p w:rsidR="00562A5E" w:rsidRDefault="00562A5E" w:rsidP="00562A5E">
      <w:pPr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gdy osoba, której dane dotyczą wyraziła zgodę na przetwarzanie swoich danych osobowych </w:t>
      </w:r>
      <w:r>
        <w:rPr>
          <w:rFonts w:cstheme="minorHAnsi"/>
          <w:sz w:val="18"/>
          <w:szCs w:val="18"/>
        </w:rPr>
        <w:br/>
        <w:t>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562A5E" w:rsidRDefault="00562A5E" w:rsidP="00562A5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3" w:name="_Toc511237594"/>
      <w:bookmarkStart w:id="4" w:name="_Toc505780038"/>
    </w:p>
    <w:p w:rsidR="00562A5E" w:rsidRDefault="00562A5E" w:rsidP="00562A5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Okres przechowywania danych osobowych:</w:t>
      </w:r>
      <w:bookmarkEnd w:id="3"/>
      <w:bookmarkEnd w:id="4"/>
    </w:p>
    <w:p w:rsidR="00562A5E" w:rsidRDefault="00562A5E" w:rsidP="00562A5E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Dane osobowe będą przetwarzane przez okres, niezbędny do realizacji celu przetwarzania i przechowywane zgodnie                     z  ustawą z dnia 14 lipca 1983 r. o narodowym zasobie archiwalnym i archiwach.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Prawo dostępu do danych osobowych: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Posiada Pani/Pan prawo dostępu do treści swoich danych osobowych, prawo do ich sprostowania, usunięcia oraz prawo        do ograniczenia ich przetwarzania. Ponadto także prawo do cofnięcia zgody w dowolnym momencie bez wpływu                   na zgodność z prawem przetwarzania, prawo do przenoszenia danych oraz prawo do wniesienia sprzeciwu wobec przetwarzania Pani/Pana danych osobowych. 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Prawo wniesienia skargi do organu nadzorczego: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Konsekwencje niepodania danych osobowych: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Odbiorcy danych: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bookmarkStart w:id="5" w:name="_Hlk500337822"/>
      <w:r>
        <w:rPr>
          <w:rFonts w:eastAsia="Times New Roman" w:cstheme="minorHAnsi"/>
          <w:sz w:val="18"/>
          <w:szCs w:val="18"/>
        </w:rPr>
        <w:t>Dane osobowe mogą zostać ujawnione innym podmiotom; naszym partnerom, czyli firmom, z którymi współpracujemy.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Do danych mogą też mieć dostęp nasi podwykonawcy (podmioty przetwarzające), np. firmy usługowe, prawnicze, informatyczne</w:t>
      </w:r>
      <w:bookmarkEnd w:id="5"/>
      <w:r>
        <w:rPr>
          <w:rFonts w:eastAsia="Times New Roman" w:cstheme="minorHAnsi"/>
          <w:sz w:val="18"/>
          <w:szCs w:val="18"/>
        </w:rPr>
        <w:t>, likwidatorzy szkód.</w:t>
      </w:r>
    </w:p>
    <w:p w:rsidR="00562A5E" w:rsidRDefault="00562A5E" w:rsidP="00562A5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6" w:name="_Toc511237595"/>
      <w:bookmarkStart w:id="7" w:name="_Toc505780039"/>
    </w:p>
    <w:p w:rsidR="00562A5E" w:rsidRDefault="00562A5E" w:rsidP="00562A5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Przekazanie danych do państwa trzeciego/organizacji międzynarodowej:</w:t>
      </w:r>
      <w:bookmarkEnd w:id="6"/>
      <w:bookmarkEnd w:id="7"/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osobowe nie będą przekazywane do państwa trzeciego/organizacji międzynarodowej.</w:t>
      </w:r>
    </w:p>
    <w:p w:rsidR="00562A5E" w:rsidRDefault="00562A5E" w:rsidP="00562A5E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Zautomatyzowane podejmowanie decyzji, profilowanie:</w:t>
      </w:r>
    </w:p>
    <w:p w:rsidR="00562A5E" w:rsidRDefault="00562A5E" w:rsidP="00562A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562A5E" w:rsidRDefault="00562A5E" w:rsidP="00562A5E">
      <w:pPr>
        <w:spacing w:after="0" w:line="240" w:lineRule="auto"/>
        <w:rPr>
          <w:rFonts w:cstheme="minorHAnsi"/>
          <w:sz w:val="18"/>
          <w:szCs w:val="18"/>
        </w:rPr>
      </w:pPr>
    </w:p>
    <w:p w:rsidR="00562A5E" w:rsidRDefault="00562A5E" w:rsidP="00562A5E">
      <w:pPr>
        <w:spacing w:after="0" w:line="240" w:lineRule="auto"/>
        <w:rPr>
          <w:rFonts w:cstheme="minorHAnsi"/>
          <w:sz w:val="18"/>
          <w:szCs w:val="18"/>
        </w:rPr>
      </w:pPr>
    </w:p>
    <w:p w:rsidR="00562A5E" w:rsidRDefault="00562A5E" w:rsidP="00562A5E">
      <w:pPr>
        <w:spacing w:after="0" w:line="240" w:lineRule="auto"/>
        <w:rPr>
          <w:rFonts w:cstheme="minorHAnsi"/>
          <w:sz w:val="18"/>
          <w:szCs w:val="18"/>
        </w:rPr>
      </w:pPr>
    </w:p>
    <w:p w:rsidR="00562A5E" w:rsidRDefault="00562A5E" w:rsidP="00562A5E">
      <w:pPr>
        <w:spacing w:after="0" w:line="240" w:lineRule="auto"/>
        <w:rPr>
          <w:rFonts w:cstheme="minorHAnsi"/>
          <w:sz w:val="18"/>
          <w:szCs w:val="18"/>
        </w:rPr>
      </w:pPr>
    </w:p>
    <w:p w:rsidR="00562A5E" w:rsidRDefault="00562A5E" w:rsidP="00562A5E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________________________________________________</w:t>
      </w:r>
    </w:p>
    <w:p w:rsidR="00562A5E" w:rsidRDefault="00562A5E" w:rsidP="00562A5E">
      <w:pPr>
        <w:spacing w:after="0" w:line="240" w:lineRule="auto"/>
        <w:ind w:firstLine="708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(data i podpis)</w:t>
      </w:r>
    </w:p>
    <w:p w:rsidR="00612A32" w:rsidRPr="003C2B1D" w:rsidRDefault="00612A32" w:rsidP="007E4542">
      <w:pPr>
        <w:spacing w:after="0" w:line="240" w:lineRule="auto"/>
      </w:pPr>
      <w:r w:rsidRPr="003C2B1D">
        <w:t xml:space="preserve"> </w:t>
      </w:r>
      <w:bookmarkEnd w:id="0"/>
      <w:bookmarkEnd w:id="1"/>
    </w:p>
    <w:sectPr w:rsidR="00612A32" w:rsidRPr="003C2B1D" w:rsidSect="0023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624BE"/>
    <w:multiLevelType w:val="multilevel"/>
    <w:tmpl w:val="F284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58C"/>
    <w:rsid w:val="000D758C"/>
    <w:rsid w:val="000D782F"/>
    <w:rsid w:val="0023619D"/>
    <w:rsid w:val="002829B3"/>
    <w:rsid w:val="003C2B1D"/>
    <w:rsid w:val="00430C65"/>
    <w:rsid w:val="00562A5E"/>
    <w:rsid w:val="005F61F6"/>
    <w:rsid w:val="00612A32"/>
    <w:rsid w:val="00620D86"/>
    <w:rsid w:val="007E4542"/>
    <w:rsid w:val="00974313"/>
    <w:rsid w:val="00D74C19"/>
    <w:rsid w:val="00E63778"/>
    <w:rsid w:val="00F02B04"/>
    <w:rsid w:val="00F53661"/>
    <w:rsid w:val="00FB728F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58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E4542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4542"/>
    <w:pPr>
      <w:keepNext/>
      <w:spacing w:after="0" w:line="360" w:lineRule="auto"/>
      <w:ind w:left="360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454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E45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4542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5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E4542"/>
    <w:pPr>
      <w:spacing w:after="0" w:line="240" w:lineRule="auto"/>
      <w:ind w:left="482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542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826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gosias</dc:creator>
  <cp:keywords/>
  <dc:description/>
  <cp:lastModifiedBy>Sławomir Brodowski</cp:lastModifiedBy>
  <cp:revision>14</cp:revision>
  <cp:lastPrinted>2018-06-06T07:15:00Z</cp:lastPrinted>
  <dcterms:created xsi:type="dcterms:W3CDTF">2018-05-29T08:14:00Z</dcterms:created>
  <dcterms:modified xsi:type="dcterms:W3CDTF">2018-06-07T12:04:00Z</dcterms:modified>
</cp:coreProperties>
</file>