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4F" w:rsidRPr="003236BB" w:rsidRDefault="00250B4F" w:rsidP="0036437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6BB">
        <w:rPr>
          <w:rFonts w:ascii="Times New Roman" w:hAnsi="Times New Roman"/>
          <w:b/>
          <w:sz w:val="24"/>
          <w:szCs w:val="24"/>
        </w:rPr>
        <w:t>UCHWAŁA N</w:t>
      </w:r>
      <w:r w:rsidR="00F16681">
        <w:rPr>
          <w:rFonts w:ascii="Times New Roman" w:hAnsi="Times New Roman"/>
          <w:b/>
          <w:sz w:val="24"/>
          <w:szCs w:val="24"/>
        </w:rPr>
        <w:t>R</w:t>
      </w:r>
      <w:r w:rsidR="00D405BD">
        <w:rPr>
          <w:rFonts w:ascii="Times New Roman" w:hAnsi="Times New Roman"/>
          <w:b/>
          <w:sz w:val="24"/>
          <w:szCs w:val="24"/>
        </w:rPr>
        <w:t xml:space="preserve">  </w:t>
      </w:r>
      <w:r w:rsidR="00271D36">
        <w:rPr>
          <w:rFonts w:ascii="Times New Roman" w:hAnsi="Times New Roman"/>
          <w:b/>
          <w:sz w:val="24"/>
          <w:szCs w:val="24"/>
        </w:rPr>
        <w:t>174</w:t>
      </w:r>
      <w:r w:rsidR="00D405BD">
        <w:rPr>
          <w:rFonts w:ascii="Times New Roman" w:hAnsi="Times New Roman"/>
          <w:b/>
          <w:sz w:val="24"/>
          <w:szCs w:val="24"/>
        </w:rPr>
        <w:t xml:space="preserve"> </w:t>
      </w:r>
      <w:r w:rsidR="00F11A56">
        <w:rPr>
          <w:rFonts w:ascii="Times New Roman" w:hAnsi="Times New Roman"/>
          <w:b/>
          <w:sz w:val="24"/>
          <w:szCs w:val="24"/>
        </w:rPr>
        <w:t xml:space="preserve">  /2015</w:t>
      </w:r>
    </w:p>
    <w:p w:rsidR="00250B4F" w:rsidRPr="003236BB" w:rsidRDefault="00D72ADE" w:rsidP="0036437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</w:t>
      </w:r>
      <w:r w:rsidR="00250B4F" w:rsidRPr="003236BB">
        <w:rPr>
          <w:rFonts w:ascii="Times New Roman" w:hAnsi="Times New Roman"/>
          <w:b/>
          <w:sz w:val="24"/>
          <w:szCs w:val="24"/>
        </w:rPr>
        <w:t xml:space="preserve"> Powiatu </w:t>
      </w:r>
      <w:r>
        <w:rPr>
          <w:rFonts w:ascii="Times New Roman" w:hAnsi="Times New Roman"/>
          <w:b/>
          <w:sz w:val="24"/>
          <w:szCs w:val="24"/>
        </w:rPr>
        <w:t>Wągrowieckiego</w:t>
      </w:r>
    </w:p>
    <w:p w:rsidR="00250B4F" w:rsidRDefault="00250B4F" w:rsidP="0036437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236BB">
        <w:rPr>
          <w:rFonts w:ascii="Times New Roman" w:hAnsi="Times New Roman"/>
          <w:sz w:val="24"/>
          <w:szCs w:val="24"/>
        </w:rPr>
        <w:t xml:space="preserve">z dnia </w:t>
      </w:r>
      <w:r w:rsidR="00F11A56">
        <w:rPr>
          <w:rFonts w:ascii="Times New Roman" w:hAnsi="Times New Roman"/>
          <w:sz w:val="24"/>
          <w:szCs w:val="24"/>
        </w:rPr>
        <w:t xml:space="preserve">10 września </w:t>
      </w:r>
      <w:r w:rsidRPr="003236BB">
        <w:rPr>
          <w:rFonts w:ascii="Times New Roman" w:hAnsi="Times New Roman"/>
          <w:sz w:val="24"/>
          <w:szCs w:val="24"/>
        </w:rPr>
        <w:t xml:space="preserve"> 201</w:t>
      </w:r>
      <w:r w:rsidR="0099194A">
        <w:rPr>
          <w:rFonts w:ascii="Times New Roman" w:hAnsi="Times New Roman"/>
          <w:sz w:val="24"/>
          <w:szCs w:val="24"/>
        </w:rPr>
        <w:t>5</w:t>
      </w:r>
      <w:r w:rsidR="00F11A56">
        <w:rPr>
          <w:rFonts w:ascii="Times New Roman" w:hAnsi="Times New Roman"/>
          <w:sz w:val="24"/>
          <w:szCs w:val="24"/>
        </w:rPr>
        <w:t xml:space="preserve"> </w:t>
      </w:r>
      <w:r w:rsidRPr="003236BB">
        <w:rPr>
          <w:rFonts w:ascii="Times New Roman" w:hAnsi="Times New Roman"/>
          <w:sz w:val="24"/>
          <w:szCs w:val="24"/>
        </w:rPr>
        <w:t>r</w:t>
      </w:r>
      <w:r w:rsidR="00F11A56">
        <w:rPr>
          <w:rFonts w:ascii="Times New Roman" w:hAnsi="Times New Roman"/>
          <w:sz w:val="24"/>
          <w:szCs w:val="24"/>
        </w:rPr>
        <w:t>oku</w:t>
      </w:r>
      <w:r w:rsidRPr="003236BB">
        <w:rPr>
          <w:rFonts w:ascii="Times New Roman" w:hAnsi="Times New Roman"/>
          <w:sz w:val="24"/>
          <w:szCs w:val="24"/>
        </w:rPr>
        <w:t>.</w:t>
      </w:r>
    </w:p>
    <w:p w:rsidR="00842025" w:rsidRPr="003236BB" w:rsidRDefault="00842025" w:rsidP="0036437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50B4F" w:rsidRPr="00B57259" w:rsidRDefault="00250B4F" w:rsidP="003643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36BB">
        <w:rPr>
          <w:rFonts w:ascii="Times New Roman" w:hAnsi="Times New Roman"/>
          <w:b/>
          <w:sz w:val="24"/>
          <w:szCs w:val="24"/>
        </w:rPr>
        <w:t xml:space="preserve">w sprawie </w:t>
      </w:r>
      <w:r w:rsidR="00D72ADE">
        <w:rPr>
          <w:rFonts w:ascii="Times New Roman" w:hAnsi="Times New Roman"/>
          <w:b/>
          <w:sz w:val="24"/>
          <w:szCs w:val="24"/>
        </w:rPr>
        <w:t>ogłoszenia o zamiarze przeprowadzenia postępowania o udzielenie koncesji na świadczenie usług w zakresie publicznego tra</w:t>
      </w:r>
      <w:r w:rsidR="00D90A9E">
        <w:rPr>
          <w:rFonts w:ascii="Times New Roman" w:hAnsi="Times New Roman"/>
          <w:b/>
          <w:sz w:val="24"/>
          <w:szCs w:val="24"/>
        </w:rPr>
        <w:t>nsportu zbiorowego na obszarze P</w:t>
      </w:r>
      <w:r w:rsidR="00D72ADE">
        <w:rPr>
          <w:rFonts w:ascii="Times New Roman" w:hAnsi="Times New Roman"/>
          <w:b/>
          <w:sz w:val="24"/>
          <w:szCs w:val="24"/>
        </w:rPr>
        <w:t>owiatu Wągrowieckiego</w:t>
      </w:r>
      <w:r w:rsidR="00B57259">
        <w:rPr>
          <w:rFonts w:ascii="Times New Roman" w:hAnsi="Times New Roman"/>
          <w:b/>
          <w:sz w:val="24"/>
          <w:szCs w:val="24"/>
        </w:rPr>
        <w:t>.</w:t>
      </w:r>
    </w:p>
    <w:p w:rsidR="00506865" w:rsidRDefault="00250B4F" w:rsidP="0036437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36BB">
        <w:rPr>
          <w:rFonts w:ascii="Times New Roman" w:hAnsi="Times New Roman"/>
          <w:sz w:val="24"/>
          <w:szCs w:val="24"/>
        </w:rPr>
        <w:t xml:space="preserve">Na podstawie art. </w:t>
      </w:r>
      <w:r w:rsidR="00D72ADE">
        <w:rPr>
          <w:rFonts w:ascii="Times New Roman" w:hAnsi="Times New Roman"/>
          <w:sz w:val="24"/>
          <w:szCs w:val="24"/>
        </w:rPr>
        <w:t xml:space="preserve">4 ust.1 pkt 6 i art.32 ust.1 ustawy z dnia 5 czerwca 1998 roku </w:t>
      </w:r>
      <w:r w:rsidR="00896244">
        <w:rPr>
          <w:rFonts w:ascii="Times New Roman" w:hAnsi="Times New Roman"/>
          <w:sz w:val="24"/>
          <w:szCs w:val="24"/>
        </w:rPr>
        <w:t xml:space="preserve">                    </w:t>
      </w:r>
      <w:r w:rsidR="00D72ADE">
        <w:rPr>
          <w:rFonts w:ascii="Times New Roman" w:hAnsi="Times New Roman"/>
          <w:sz w:val="24"/>
          <w:szCs w:val="24"/>
        </w:rPr>
        <w:t xml:space="preserve">o samorządzie powiatowym (Dz. U. z 2013 r. , poz. 595 z późn. </w:t>
      </w:r>
      <w:r w:rsidR="004F055A">
        <w:rPr>
          <w:rFonts w:ascii="Times New Roman" w:hAnsi="Times New Roman"/>
          <w:sz w:val="24"/>
          <w:szCs w:val="24"/>
        </w:rPr>
        <w:t xml:space="preserve">zm.), art. 7 ust. 2 Rozporządzenia  (WE) Nr 1370/2007 Parlamentu Europejskiego i Rady z dnia 23 października 2007 roku dotyczącego usług publicznych w zakresie kolejowego  i drogowego transportu pasażerskiego oraz uchylającego rozporządzenia Rady  (EWG) Nr 1191/69 i (EWG) Nr 1107/70 (Dz. Urz. UE L 315 </w:t>
      </w:r>
      <w:r w:rsidR="00896244">
        <w:rPr>
          <w:rFonts w:ascii="Times New Roman" w:hAnsi="Times New Roman"/>
          <w:sz w:val="24"/>
          <w:szCs w:val="24"/>
        </w:rPr>
        <w:t xml:space="preserve">           </w:t>
      </w:r>
      <w:r w:rsidR="005649ED">
        <w:rPr>
          <w:rFonts w:ascii="Times New Roman" w:hAnsi="Times New Roman"/>
          <w:sz w:val="24"/>
          <w:szCs w:val="24"/>
        </w:rPr>
        <w:t>z 03.12.2007r.</w:t>
      </w:r>
      <w:r w:rsidR="004F055A">
        <w:rPr>
          <w:rFonts w:ascii="Times New Roman" w:hAnsi="Times New Roman"/>
          <w:sz w:val="24"/>
          <w:szCs w:val="24"/>
        </w:rPr>
        <w:t xml:space="preserve">) oraz art. 23 ust. 1 pkt 1 w związku z art. 19 ust. 1 pkt 2 ustawy z dnia 16 grudnia 2010 roku o publicznym transporcie zbiorowym  (Dz. U. </w:t>
      </w:r>
      <w:r w:rsidR="00DC7958">
        <w:rPr>
          <w:rFonts w:ascii="Times New Roman" w:hAnsi="Times New Roman"/>
          <w:sz w:val="24"/>
          <w:szCs w:val="24"/>
        </w:rPr>
        <w:t xml:space="preserve">z 2011 r., Nr </w:t>
      </w:r>
      <w:r w:rsidR="005649ED">
        <w:rPr>
          <w:rFonts w:ascii="Times New Roman" w:hAnsi="Times New Roman"/>
          <w:sz w:val="24"/>
          <w:szCs w:val="24"/>
        </w:rPr>
        <w:t>5</w:t>
      </w:r>
      <w:r w:rsidR="00DC7958">
        <w:rPr>
          <w:rFonts w:ascii="Times New Roman" w:hAnsi="Times New Roman"/>
          <w:sz w:val="24"/>
          <w:szCs w:val="24"/>
        </w:rPr>
        <w:t>, poz. 13 z późn. zm.) Zarząd Powiatu Wągrowieckiego uchwala co następuje:</w:t>
      </w:r>
    </w:p>
    <w:p w:rsidR="00DC7958" w:rsidRDefault="00F07B95" w:rsidP="0036437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6865">
        <w:rPr>
          <w:rFonts w:ascii="Times New Roman" w:hAnsi="Times New Roman"/>
          <w:b/>
          <w:sz w:val="24"/>
          <w:szCs w:val="24"/>
        </w:rPr>
        <w:t>§1.</w:t>
      </w:r>
      <w:r>
        <w:rPr>
          <w:rFonts w:ascii="Times New Roman" w:hAnsi="Times New Roman"/>
          <w:sz w:val="24"/>
          <w:szCs w:val="24"/>
        </w:rPr>
        <w:t xml:space="preserve"> Postanawia się opublikować ogłoszenie o zamiarze przeprowadzenia postępowania </w:t>
      </w:r>
      <w:r w:rsidR="0089624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o udzielenie </w:t>
      </w:r>
      <w:r w:rsidR="00506865">
        <w:rPr>
          <w:rFonts w:ascii="Times New Roman" w:hAnsi="Times New Roman"/>
          <w:sz w:val="24"/>
          <w:szCs w:val="24"/>
        </w:rPr>
        <w:t xml:space="preserve">koncesji na świadczenie usług użyteczności publicznej w zakresie wykonania drogowych przewozów pasażerskich organizowanych przez Powiat Wągrowiecki od 1 stycznia 2017 roku. </w:t>
      </w:r>
    </w:p>
    <w:p w:rsidR="00506865" w:rsidRDefault="00506865" w:rsidP="0036437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6865">
        <w:rPr>
          <w:rFonts w:ascii="Times New Roman" w:hAnsi="Times New Roman"/>
          <w:b/>
          <w:sz w:val="24"/>
          <w:szCs w:val="24"/>
        </w:rPr>
        <w:t>§2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1. Treść ogłoszenia, o którym mowa w §1 stanowi załącznik do niniejszej Uchwały.</w:t>
      </w:r>
    </w:p>
    <w:p w:rsidR="00506865" w:rsidRDefault="00506865" w:rsidP="0036437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Ogłoszenie podlega publikacji w Dzienniku Urzędowym Unii Europejskiej, Biuletynie Informacji Publicznej, na stronie  internetowej </w:t>
      </w:r>
      <w:hyperlink r:id="rId6" w:history="1">
        <w:r w:rsidRPr="0089624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www.wagrowiec.pl</w:t>
        </w:r>
      </w:hyperlink>
      <w:r>
        <w:rPr>
          <w:rFonts w:ascii="Times New Roman" w:hAnsi="Times New Roman"/>
          <w:sz w:val="24"/>
          <w:szCs w:val="24"/>
        </w:rPr>
        <w:t xml:space="preserve"> oraz w siedzibie Starostwa Powiatowego w Wągrowcu.</w:t>
      </w:r>
    </w:p>
    <w:p w:rsidR="00506865" w:rsidRDefault="00506865" w:rsidP="0036437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686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506865">
        <w:rPr>
          <w:rFonts w:ascii="Times New Roman" w:hAnsi="Times New Roman"/>
          <w:sz w:val="24"/>
          <w:szCs w:val="24"/>
        </w:rPr>
        <w:t>Wykonanie uchwały powierza się Staroście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6865">
        <w:rPr>
          <w:rFonts w:ascii="Times New Roman" w:hAnsi="Times New Roman"/>
          <w:sz w:val="24"/>
          <w:szCs w:val="24"/>
        </w:rPr>
        <w:t>Wągrowieckiemu</w:t>
      </w:r>
      <w:r>
        <w:rPr>
          <w:rFonts w:ascii="Times New Roman" w:hAnsi="Times New Roman"/>
          <w:sz w:val="24"/>
          <w:szCs w:val="24"/>
        </w:rPr>
        <w:t>.</w:t>
      </w:r>
    </w:p>
    <w:p w:rsidR="00506865" w:rsidRDefault="00506865" w:rsidP="00F11A5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686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Uchwała wchodzi w życie z dniem jej podjęcia.</w:t>
      </w:r>
    </w:p>
    <w:p w:rsidR="00896244" w:rsidRDefault="00896244" w:rsidP="0036437C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896244" w:rsidRDefault="005649ED" w:rsidP="00896244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Wices</w:t>
      </w:r>
      <w:r w:rsidR="00896244" w:rsidRPr="00896244">
        <w:rPr>
          <w:rFonts w:ascii="Times New Roman" w:hAnsi="Times New Roman"/>
          <w:sz w:val="24"/>
          <w:szCs w:val="24"/>
        </w:rPr>
        <w:t>tarosta</w:t>
      </w:r>
    </w:p>
    <w:p w:rsidR="00F11A56" w:rsidRPr="00896244" w:rsidRDefault="00F11A56" w:rsidP="00896244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896244" w:rsidRPr="00896244" w:rsidRDefault="00896244" w:rsidP="00896244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896244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896244" w:rsidRPr="00896244" w:rsidRDefault="00896244" w:rsidP="00896244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  <w:r w:rsidRPr="0089624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896244">
        <w:rPr>
          <w:rFonts w:ascii="Times New Roman" w:hAnsi="Times New Roman"/>
          <w:sz w:val="24"/>
          <w:szCs w:val="24"/>
        </w:rPr>
        <w:t xml:space="preserve"> /</w:t>
      </w:r>
      <w:r w:rsidR="005649ED">
        <w:rPr>
          <w:rFonts w:ascii="Times New Roman" w:hAnsi="Times New Roman"/>
          <w:sz w:val="24"/>
          <w:szCs w:val="24"/>
        </w:rPr>
        <w:t>Michał Piechocki</w:t>
      </w:r>
      <w:r w:rsidRPr="00896244">
        <w:rPr>
          <w:rFonts w:ascii="Times New Roman" w:hAnsi="Times New Roman"/>
          <w:sz w:val="24"/>
          <w:szCs w:val="24"/>
        </w:rPr>
        <w:t>/</w:t>
      </w:r>
    </w:p>
    <w:p w:rsidR="00896244" w:rsidRPr="00896244" w:rsidRDefault="00896244" w:rsidP="008962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244" w:rsidRPr="00896244" w:rsidRDefault="00896244" w:rsidP="008962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244" w:rsidRDefault="00896244" w:rsidP="00896244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896244">
        <w:rPr>
          <w:rFonts w:ascii="Times New Roman" w:hAnsi="Times New Roman"/>
          <w:sz w:val="24"/>
          <w:szCs w:val="24"/>
        </w:rPr>
        <w:t>Jacek Brzostowski …………………………</w:t>
      </w:r>
    </w:p>
    <w:p w:rsidR="00F11A56" w:rsidRPr="00896244" w:rsidRDefault="00F11A56" w:rsidP="00896244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896244" w:rsidRDefault="00896244" w:rsidP="00896244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896244">
        <w:rPr>
          <w:rFonts w:ascii="Times New Roman" w:hAnsi="Times New Roman"/>
          <w:sz w:val="24"/>
          <w:szCs w:val="24"/>
        </w:rPr>
        <w:t>Robert Woźniak ……………………………</w:t>
      </w:r>
    </w:p>
    <w:p w:rsidR="00F11A56" w:rsidRPr="00896244" w:rsidRDefault="00F11A56" w:rsidP="00896244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250B4F" w:rsidRDefault="00896244" w:rsidP="00896244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Jerzy Springer ………………………………</w:t>
      </w:r>
    </w:p>
    <w:p w:rsidR="00896244" w:rsidRDefault="00896244" w:rsidP="00896244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96244" w:rsidRDefault="00896244" w:rsidP="0036437C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0B4F" w:rsidRPr="003701CE" w:rsidRDefault="00250B4F" w:rsidP="00F11A5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1CE">
        <w:rPr>
          <w:rFonts w:ascii="Times New Roman" w:hAnsi="Times New Roman"/>
          <w:b/>
          <w:sz w:val="28"/>
          <w:szCs w:val="28"/>
        </w:rPr>
        <w:lastRenderedPageBreak/>
        <w:t>UZASADNIENIE</w:t>
      </w:r>
    </w:p>
    <w:p w:rsidR="00F11A56" w:rsidRPr="00F11A56" w:rsidRDefault="00250B4F" w:rsidP="00F11A5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r w:rsidRPr="00F3592B">
        <w:rPr>
          <w:rFonts w:ascii="Times New Roman" w:hAnsi="Times New Roman"/>
          <w:b/>
          <w:bCs/>
          <w:color w:val="000000"/>
          <w:sz w:val="24"/>
          <w:szCs w:val="24"/>
        </w:rPr>
        <w:t>do Uchwa</w:t>
      </w:r>
      <w:r w:rsidRPr="00F359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ły </w:t>
      </w:r>
      <w:r w:rsidRPr="00F11A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Nr </w:t>
      </w:r>
      <w:r w:rsidR="00F11A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271D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174 </w:t>
      </w:r>
      <w:r w:rsidR="00F11A56" w:rsidRPr="00F11A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/2015</w:t>
      </w:r>
      <w:r w:rsidRPr="00F11A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11A56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</w:p>
    <w:p w:rsidR="00250B4F" w:rsidRPr="00F3592B" w:rsidRDefault="00896244" w:rsidP="00F11A5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Zarządu</w:t>
      </w:r>
      <w:r w:rsidR="00250B4F" w:rsidRPr="00F3592B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250B4F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Powiatu </w:t>
      </w:r>
      <w:r w:rsidR="00506865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Wągrowieckiego</w:t>
      </w:r>
    </w:p>
    <w:p w:rsidR="005649ED" w:rsidRPr="005649ED" w:rsidRDefault="00250B4F" w:rsidP="00F11A5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 w:rsidRPr="00F3592B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z dnia </w:t>
      </w:r>
      <w:r w:rsidR="00F11A56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10 września  </w:t>
      </w:r>
      <w:r w:rsidRPr="00F3592B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201</w:t>
      </w:r>
      <w:r w:rsidR="0099194A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5</w:t>
      </w:r>
      <w:r w:rsidRPr="00F3592B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r</w:t>
      </w:r>
      <w:r w:rsidR="00F11A56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oku</w:t>
      </w:r>
      <w:r w:rsidRPr="00F3592B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.</w:t>
      </w:r>
    </w:p>
    <w:p w:rsidR="00FE2F13" w:rsidRDefault="00F11A56" w:rsidP="00F11A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D90A9E" w:rsidRPr="00D90A9E">
        <w:rPr>
          <w:rFonts w:ascii="Times New Roman" w:hAnsi="Times New Roman"/>
          <w:b/>
          <w:sz w:val="24"/>
          <w:szCs w:val="24"/>
        </w:rPr>
        <w:t xml:space="preserve"> </w:t>
      </w:r>
      <w:r w:rsidR="00D90A9E" w:rsidRPr="003236BB">
        <w:rPr>
          <w:rFonts w:ascii="Times New Roman" w:hAnsi="Times New Roman"/>
          <w:b/>
          <w:sz w:val="24"/>
          <w:szCs w:val="24"/>
        </w:rPr>
        <w:t xml:space="preserve"> sprawie </w:t>
      </w:r>
      <w:r w:rsidR="00D90A9E">
        <w:rPr>
          <w:rFonts w:ascii="Times New Roman" w:hAnsi="Times New Roman"/>
          <w:b/>
          <w:sz w:val="24"/>
          <w:szCs w:val="24"/>
        </w:rPr>
        <w:t xml:space="preserve">ogłoszenia o zamiarze przeprowadzenia postępowania o udzielenie koncesji na świadczenie usług w zakresie publicznego transportu zbiorowego na </w:t>
      </w:r>
      <w:r w:rsidR="00896244">
        <w:rPr>
          <w:rFonts w:ascii="Times New Roman" w:hAnsi="Times New Roman"/>
          <w:b/>
          <w:sz w:val="24"/>
          <w:szCs w:val="24"/>
        </w:rPr>
        <w:t>obszarze Powiatu Wągrowieckiego.</w:t>
      </w:r>
    </w:p>
    <w:p w:rsidR="00F11A56" w:rsidRDefault="00F11A56" w:rsidP="00F11A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0A9E" w:rsidRDefault="00D90A9E" w:rsidP="0036437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5 czerwca 1998 </w:t>
      </w:r>
      <w:r w:rsidR="00CE64AC">
        <w:rPr>
          <w:rFonts w:ascii="Times New Roman" w:hAnsi="Times New Roman"/>
          <w:sz w:val="24"/>
          <w:szCs w:val="24"/>
        </w:rPr>
        <w:t xml:space="preserve">roku o samorządzie powiatowym  </w:t>
      </w:r>
      <w:r>
        <w:rPr>
          <w:rFonts w:ascii="Times New Roman" w:hAnsi="Times New Roman"/>
          <w:sz w:val="24"/>
          <w:szCs w:val="24"/>
        </w:rPr>
        <w:t>(Dz. U. z 2013 r. , poz. 595 z późn. zm.) w art. 4 ust. 1 pkt.6 stanowi, iż powiat wykonuje określone ustawami zadania</w:t>
      </w:r>
      <w:r w:rsidR="0084202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o charakterze ponadgminnym  w </w:t>
      </w:r>
      <w:r w:rsidR="00CE64AC">
        <w:rPr>
          <w:rFonts w:ascii="Times New Roman" w:hAnsi="Times New Roman"/>
          <w:sz w:val="24"/>
          <w:szCs w:val="24"/>
        </w:rPr>
        <w:t>zakresie transportu zbiorowego i</w:t>
      </w:r>
      <w:r>
        <w:rPr>
          <w:rFonts w:ascii="Times New Roman" w:hAnsi="Times New Roman"/>
          <w:sz w:val="24"/>
          <w:szCs w:val="24"/>
        </w:rPr>
        <w:t xml:space="preserve"> dróg publicznych.</w:t>
      </w:r>
    </w:p>
    <w:p w:rsidR="00D90A9E" w:rsidRDefault="00D90A9E" w:rsidP="003643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Zgodnie z zawartą w art. 4 ust.1 pkt 14 ustawy z dnia 16 grudnia 2010 roku o publicznym transporcie zbiorowym  (Dz. U. z 2011 r., Nr 5, p</w:t>
      </w:r>
      <w:r w:rsidR="00CE64AC">
        <w:rPr>
          <w:rFonts w:ascii="Times New Roman" w:hAnsi="Times New Roman"/>
          <w:sz w:val="24"/>
          <w:szCs w:val="24"/>
        </w:rPr>
        <w:t>oz. 13 z późn. zm.) definicją</w:t>
      </w:r>
      <w:r>
        <w:rPr>
          <w:rFonts w:ascii="Times New Roman" w:hAnsi="Times New Roman"/>
          <w:sz w:val="24"/>
          <w:szCs w:val="24"/>
        </w:rPr>
        <w:t xml:space="preserve"> publicznym transportem zbiorowym jest powszechny dostępny regularny przewóz osób wykonywany </w:t>
      </w:r>
      <w:r w:rsidR="00842025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w określonych odstępach czasu i po określonej linii </w:t>
      </w:r>
      <w:r w:rsidR="00F80AAE">
        <w:rPr>
          <w:rFonts w:ascii="Times New Roman" w:hAnsi="Times New Roman"/>
          <w:sz w:val="24"/>
          <w:szCs w:val="24"/>
        </w:rPr>
        <w:t xml:space="preserve">komunikacyjnej, liniach komunikacyjnych lub sieci komunikacyjnej. </w:t>
      </w:r>
    </w:p>
    <w:p w:rsidR="00F80AAE" w:rsidRDefault="00F80AAE" w:rsidP="003643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Stosownie do regulacji zawartej w art. 7 ust. 1 pkt 3 lit a cytowanej wyżej ustawy, organizatorem publicznego transportu zbiorowego właściwym ze względu na obszar działania lub zasięg przewozów jest powiat – na linii komunikacyjnej albo sieci komunikacyjnej w powiatowych przewozach pasażerskich. Do zadań organizatora należy planowanie rozwoju transportu, organizowanie publicznego transportu zbiorowego oraz zarządzanie publicznym transportem zbiorowym. Zgodnie  z art. 7 ust. 4 w/w ustawy, określone w ustawie zadania organizatora, </w:t>
      </w:r>
      <w:r w:rsidR="00842025">
        <w:rPr>
          <w:rFonts w:ascii="Times New Roman" w:hAnsi="Times New Roman"/>
          <w:sz w:val="24"/>
          <w:szCs w:val="24"/>
        </w:rPr>
        <w:t xml:space="preserve">                    </w:t>
      </w:r>
      <w:r w:rsidR="005649ED">
        <w:rPr>
          <w:rFonts w:ascii="Times New Roman" w:hAnsi="Times New Roman"/>
          <w:sz w:val="24"/>
          <w:szCs w:val="24"/>
        </w:rPr>
        <w:t>o którym</w:t>
      </w:r>
      <w:r>
        <w:rPr>
          <w:rFonts w:ascii="Times New Roman" w:hAnsi="Times New Roman"/>
          <w:sz w:val="24"/>
          <w:szCs w:val="24"/>
        </w:rPr>
        <w:t xml:space="preserve"> mowa </w:t>
      </w:r>
      <w:r w:rsidR="005649ED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art. 7</w:t>
      </w:r>
      <w:r w:rsidR="0037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ust. 1 pkt. 3 lit</w:t>
      </w:r>
      <w:r w:rsidR="00377722">
        <w:rPr>
          <w:rFonts w:ascii="Times New Roman" w:hAnsi="Times New Roman"/>
          <w:sz w:val="24"/>
          <w:szCs w:val="24"/>
        </w:rPr>
        <w:t xml:space="preserve"> a w przypadku powiatu wykonuje starosta.</w:t>
      </w:r>
    </w:p>
    <w:p w:rsidR="00377722" w:rsidRDefault="00377722" w:rsidP="003643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Jak stanowi art. 9 ust. 1 pkt 3 lit a  ustaw z dnia 16 grudnia 2010 roku o publicznym transporcie zbiorowym, plan </w:t>
      </w:r>
      <w:r w:rsidR="00383716">
        <w:rPr>
          <w:rFonts w:ascii="Times New Roman" w:hAnsi="Times New Roman"/>
          <w:sz w:val="24"/>
          <w:szCs w:val="24"/>
        </w:rPr>
        <w:t xml:space="preserve">zrównoważonego rozwoju publicznego transportu w przypadku planowanego organizowania przewozów o charakterze użyteczności publicznej, opracowuje powiat liczący co najmniej 80 000 mieszkańców – w zakresie linii komunikacyjnych albo sieci komunikacyjnej w powiatowych przewozach pasażerskich. </w:t>
      </w:r>
    </w:p>
    <w:p w:rsidR="00842025" w:rsidRPr="00842025" w:rsidRDefault="00383716" w:rsidP="00775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Natomiast zgodnie z art. 15 ust. 1 pkt 8 ustawy z dnia 16 grudnia 2010 roku o publicznym transporcie zbiorowym, organizowanie publicznego transportu zbiorowego polega w szczególności na przygotowaniu postępowania prowadzącego do zawarcia umowy o świadczenie usług w zakresie publicznego transportu zbiorowego, zaś  </w:t>
      </w:r>
      <w:r w:rsidR="00842025" w:rsidRPr="00842025">
        <w:rPr>
          <w:rFonts w:ascii="Times New Roman" w:hAnsi="Times New Roman"/>
          <w:sz w:val="24"/>
          <w:szCs w:val="24"/>
        </w:rPr>
        <w:t>stosownie do treści art. 19 ust. 1 pkt. 1-3 cytowanej ustawy, organizator dokonuje wyboru</w:t>
      </w:r>
      <w:r w:rsidR="00CE64AC">
        <w:rPr>
          <w:rFonts w:ascii="Times New Roman" w:hAnsi="Times New Roman"/>
          <w:sz w:val="24"/>
          <w:szCs w:val="24"/>
        </w:rPr>
        <w:t xml:space="preserve"> </w:t>
      </w:r>
      <w:r w:rsidR="00842025" w:rsidRPr="00842025">
        <w:rPr>
          <w:rFonts w:ascii="Times New Roman" w:hAnsi="Times New Roman"/>
          <w:sz w:val="24"/>
          <w:szCs w:val="24"/>
        </w:rPr>
        <w:t>operatora w trybie:</w:t>
      </w:r>
    </w:p>
    <w:p w:rsidR="00842025" w:rsidRPr="00842025" w:rsidRDefault="00842025" w:rsidP="00364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2025">
        <w:rPr>
          <w:rFonts w:ascii="Times New Roman" w:hAnsi="Times New Roman"/>
          <w:sz w:val="24"/>
          <w:szCs w:val="24"/>
        </w:rPr>
        <w:t>1. ustawy z dnia 29 stycznia 2004 roku prawo zamówień publicznych, albo</w:t>
      </w:r>
      <w:r>
        <w:rPr>
          <w:rFonts w:ascii="Times New Roman" w:hAnsi="Times New Roman"/>
          <w:sz w:val="24"/>
          <w:szCs w:val="24"/>
        </w:rPr>
        <w:t>,</w:t>
      </w:r>
    </w:p>
    <w:p w:rsidR="00842025" w:rsidRPr="00842025" w:rsidRDefault="00842025" w:rsidP="00364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2025">
        <w:rPr>
          <w:rFonts w:ascii="Times New Roman" w:hAnsi="Times New Roman"/>
          <w:sz w:val="24"/>
          <w:szCs w:val="24"/>
        </w:rPr>
        <w:t>2. ustawy z dnia 9 stycznia 2009 roku o</w:t>
      </w:r>
      <w:r>
        <w:rPr>
          <w:rFonts w:ascii="Times New Roman" w:hAnsi="Times New Roman"/>
          <w:sz w:val="24"/>
          <w:szCs w:val="24"/>
        </w:rPr>
        <w:t xml:space="preserve"> koncesji na roboty budowlane </w:t>
      </w:r>
      <w:r w:rsidRPr="00842025">
        <w:rPr>
          <w:rFonts w:ascii="Times New Roman" w:hAnsi="Times New Roman"/>
          <w:sz w:val="24"/>
          <w:szCs w:val="24"/>
        </w:rPr>
        <w:t xml:space="preserve"> lub usługi albo</w:t>
      </w:r>
      <w:r>
        <w:rPr>
          <w:rFonts w:ascii="Times New Roman" w:hAnsi="Times New Roman"/>
          <w:sz w:val="24"/>
          <w:szCs w:val="24"/>
        </w:rPr>
        <w:t>,</w:t>
      </w:r>
    </w:p>
    <w:p w:rsidR="00842025" w:rsidRPr="00842025" w:rsidRDefault="00842025" w:rsidP="00364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2025">
        <w:rPr>
          <w:rFonts w:ascii="Times New Roman" w:hAnsi="Times New Roman"/>
          <w:sz w:val="24"/>
          <w:szCs w:val="24"/>
        </w:rPr>
        <w:t>3. bezpośrednie zawarcie umowy o świadczenie usług w zakresie publicznego transportu,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42025">
        <w:rPr>
          <w:rFonts w:ascii="Times New Roman" w:hAnsi="Times New Roman"/>
          <w:sz w:val="24"/>
          <w:szCs w:val="24"/>
        </w:rPr>
        <w:t>w przypadku gdy średnia wartość roczna przedmiotu umowy jest mniejsza niż 1 000</w:t>
      </w:r>
      <w:r>
        <w:rPr>
          <w:rFonts w:ascii="Times New Roman" w:hAnsi="Times New Roman"/>
          <w:sz w:val="24"/>
          <w:szCs w:val="24"/>
        </w:rPr>
        <w:t> </w:t>
      </w:r>
      <w:r w:rsidRPr="00842025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euro lub świadczenie usług w zakresie publicznego transportu zbiorowego dotyczy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 xml:space="preserve">świadczenia tych usług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w wymiarze mniejszym niż 300 000 kilometrów rocznie albo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 xml:space="preserve">świadczenie usług w zakresie </w:t>
      </w:r>
      <w:r w:rsidRPr="00842025">
        <w:rPr>
          <w:rFonts w:ascii="Times New Roman" w:hAnsi="Times New Roman"/>
          <w:sz w:val="24"/>
          <w:szCs w:val="24"/>
        </w:rPr>
        <w:lastRenderedPageBreak/>
        <w:t>publicznego transportu zbiorowego ma być wykonywane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przez podmiot wewnętrzny, w rozumieniu rozporządzenia(WE) nr 1370/2007, powołany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do świadczenia usług w zakresie publicznego transportu zbiorowego ma być wykonywane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 xml:space="preserve">w transporcie kolejowym albo wystąpi zakłócenie </w:t>
      </w:r>
      <w:r w:rsidR="00896244">
        <w:rPr>
          <w:rFonts w:ascii="Times New Roman" w:hAnsi="Times New Roman"/>
          <w:sz w:val="24"/>
          <w:szCs w:val="24"/>
        </w:rPr>
        <w:t xml:space="preserve">             </w:t>
      </w:r>
      <w:r w:rsidRPr="00842025">
        <w:rPr>
          <w:rFonts w:ascii="Times New Roman" w:hAnsi="Times New Roman"/>
          <w:sz w:val="24"/>
          <w:szCs w:val="24"/>
        </w:rPr>
        <w:t>w świadczeniu usług w zakresie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publicznego transportu zbiorowego lub bezpośrednie ryzyko powstania takiej sytuacji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zarówno z przyczyn zależnych, jak i niezależnych od operatora, o ile nie można zachować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terminów określonych dla innych trybów zawarcia umowy o świadczenie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transportu zbiorowego, o którym mowa w art. 19 ust. 1 pkt. 1 i 2 ustawy z dnia 16 grudnia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2010 roku o publicznym transporcie zbiorowym.</w:t>
      </w:r>
    </w:p>
    <w:p w:rsidR="00842025" w:rsidRPr="00842025" w:rsidRDefault="00842025" w:rsidP="003643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2025">
        <w:rPr>
          <w:rFonts w:ascii="Times New Roman" w:hAnsi="Times New Roman"/>
          <w:sz w:val="24"/>
          <w:szCs w:val="24"/>
        </w:rPr>
        <w:t>W przypadku udzielenia zamówienia w trybie przewidzianym w ustawie z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29 stycznia 2004 roku prawo zamówień publicznych (Dz. U. z 2013 r., poz. 907,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z późn. zm.), operator będzie miał prawo do uzyskania rekompensaty w sytuacji,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gdy wykonywanie przewozów objętych umową będzie przynosić straty. Podstawową zaś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cechą koncesji jest wykonywanie uprawnień z niej wynikających na ryzyko koncesjonariusza,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dlatego upraw</w:t>
      </w:r>
      <w:r w:rsidR="003C3F46">
        <w:rPr>
          <w:rFonts w:ascii="Times New Roman" w:hAnsi="Times New Roman"/>
          <w:sz w:val="24"/>
          <w:szCs w:val="24"/>
        </w:rPr>
        <w:t>n</w:t>
      </w:r>
      <w:r w:rsidRPr="00842025">
        <w:rPr>
          <w:rFonts w:ascii="Times New Roman" w:hAnsi="Times New Roman"/>
          <w:sz w:val="24"/>
          <w:szCs w:val="24"/>
        </w:rPr>
        <w:t>ienie do uzyskania rekompensaty nie będzie przysługiwało operatorowi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wybranemu w trybie ustawy z dnia 9 stycznia 2009 roku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42025">
        <w:rPr>
          <w:rFonts w:ascii="Times New Roman" w:hAnsi="Times New Roman"/>
          <w:sz w:val="24"/>
          <w:szCs w:val="24"/>
        </w:rPr>
        <w:t xml:space="preserve"> o koncesji na roboty budowlane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 xml:space="preserve">usługi (Dz. U. z 2015 r., poz. 113) chyba, że strata wyniknie </w:t>
      </w:r>
      <w:r w:rsidR="00896244">
        <w:rPr>
          <w:rFonts w:ascii="Times New Roman" w:hAnsi="Times New Roman"/>
          <w:sz w:val="24"/>
          <w:szCs w:val="24"/>
        </w:rPr>
        <w:t xml:space="preserve">             </w:t>
      </w:r>
      <w:r w:rsidRPr="00842025">
        <w:rPr>
          <w:rFonts w:ascii="Times New Roman" w:hAnsi="Times New Roman"/>
          <w:sz w:val="24"/>
          <w:szCs w:val="24"/>
        </w:rPr>
        <w:t>z tytułu stosowania ustawowych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uprawnień do ulgowych przejazdów środkami publicznego transportu zbiorowego. Taka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część rekompensaty będzie stanowiła płatność dla koncesjonodawcy, o któ</w:t>
      </w:r>
      <w:r>
        <w:rPr>
          <w:rFonts w:ascii="Times New Roman" w:hAnsi="Times New Roman"/>
          <w:sz w:val="24"/>
          <w:szCs w:val="24"/>
        </w:rPr>
        <w:t xml:space="preserve">rym mowa w/w </w:t>
      </w:r>
      <w:r w:rsidRPr="00842025">
        <w:rPr>
          <w:rFonts w:ascii="Times New Roman" w:hAnsi="Times New Roman"/>
          <w:sz w:val="24"/>
          <w:szCs w:val="24"/>
        </w:rPr>
        <w:t>ustawie. W sytuacji, gdy przewozy wykonywane przez operatora, wybranego w trybie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koncesji na roboty budowlane lub usługi, zaczną przynosić straty z innego tytułu niż ulgi, 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może on ubiegać się o przyznanie rekompensaty, która może być przyznana wyłącznie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operatorowi w trybie ustawy z dnia 29 stycznia 2004 roku prawo zamówień publicznych.</w:t>
      </w:r>
    </w:p>
    <w:p w:rsidR="00842025" w:rsidRPr="00842025" w:rsidRDefault="00842025" w:rsidP="00775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2025">
        <w:rPr>
          <w:rFonts w:ascii="Times New Roman" w:hAnsi="Times New Roman"/>
          <w:sz w:val="24"/>
          <w:szCs w:val="24"/>
        </w:rPr>
        <w:t xml:space="preserve">Organizator, o </w:t>
      </w:r>
      <w:r w:rsidR="0077575F"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 xml:space="preserve">którym </w:t>
      </w:r>
      <w:r w:rsidR="0077575F"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mowa w art. 7 ust. 1 pkt</w:t>
      </w:r>
      <w:r w:rsidR="0077575F"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 xml:space="preserve"> 3 </w:t>
      </w:r>
      <w:r w:rsidR="0077575F"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ustawy</w:t>
      </w:r>
      <w:r w:rsidR="0077575F">
        <w:rPr>
          <w:rFonts w:ascii="Times New Roman" w:hAnsi="Times New Roman"/>
          <w:sz w:val="24"/>
          <w:szCs w:val="24"/>
        </w:rPr>
        <w:t xml:space="preserve">    </w:t>
      </w:r>
      <w:r w:rsidRPr="00842025">
        <w:rPr>
          <w:rFonts w:ascii="Times New Roman" w:hAnsi="Times New Roman"/>
          <w:sz w:val="24"/>
          <w:szCs w:val="24"/>
        </w:rPr>
        <w:t xml:space="preserve">z </w:t>
      </w:r>
      <w:r w:rsidR="0077575F"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 xml:space="preserve">dnia 16 grudnia </w:t>
      </w:r>
      <w:r w:rsidR="0077575F"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 xml:space="preserve">2010 </w:t>
      </w:r>
      <w:r w:rsidR="0077575F"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roku</w:t>
      </w:r>
    </w:p>
    <w:p w:rsidR="00842025" w:rsidRPr="00842025" w:rsidRDefault="00842025" w:rsidP="00364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2025">
        <w:rPr>
          <w:rFonts w:ascii="Times New Roman" w:hAnsi="Times New Roman"/>
          <w:sz w:val="24"/>
          <w:szCs w:val="24"/>
        </w:rPr>
        <w:t>o publicznym transporcie zbiorowym postanowił, iż dokonanie wyboru operatora nastąpi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w trybie ustawy z dnia 9 stycznia 2009 roku o koncesji na roboty budowlane lub usługi.</w:t>
      </w:r>
    </w:p>
    <w:p w:rsidR="00F11A56" w:rsidRDefault="00842025" w:rsidP="00F11A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2025">
        <w:rPr>
          <w:rFonts w:ascii="Times New Roman" w:hAnsi="Times New Roman"/>
          <w:sz w:val="24"/>
          <w:szCs w:val="24"/>
        </w:rPr>
        <w:t>Stosownie do art. 23 ust. 1 ustawy z dnia 16 grudnia 2010 roku o publicznym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transporcie zbiorowym, organizator publikuje ogłoszenie o zamiarze przeprowadzenia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 xml:space="preserve">postępowania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42025">
        <w:rPr>
          <w:rFonts w:ascii="Times New Roman" w:hAnsi="Times New Roman"/>
          <w:sz w:val="24"/>
          <w:szCs w:val="24"/>
        </w:rPr>
        <w:t>o udzielenie zamówienia w wybranym trybie</w:t>
      </w:r>
      <w:r w:rsidR="005649ED">
        <w:rPr>
          <w:rFonts w:ascii="Times New Roman" w:hAnsi="Times New Roman"/>
          <w:sz w:val="24"/>
          <w:szCs w:val="24"/>
        </w:rPr>
        <w:t>,</w:t>
      </w:r>
      <w:r w:rsidRPr="00842025">
        <w:rPr>
          <w:rFonts w:ascii="Times New Roman" w:hAnsi="Times New Roman"/>
          <w:sz w:val="24"/>
          <w:szCs w:val="24"/>
        </w:rPr>
        <w:t xml:space="preserve"> w terminie nie krótszym niż jeden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rok. Z tej przyczyny na podstawie art. 23 ust. 1 pkt 1, a w związku z art. 15 ust. 1 pkt 8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art. 19 ust. 1 pkt 2 ustawy z dnia 16 grudnia 2010 roku o publicznym transporcie zbiorowym,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konieczne jest podjęcie uchwały w sprawie ogłoszenia o zamiarze przeprowadzenia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postępowania o udzielenie koncesji na świadczenie usług użyteczności publicznej w zakresie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025">
        <w:rPr>
          <w:rFonts w:ascii="Times New Roman" w:hAnsi="Times New Roman"/>
          <w:sz w:val="24"/>
          <w:szCs w:val="24"/>
        </w:rPr>
        <w:t>wykonywania drogowych przewozów pasażerskich organizowanych przez Powiat</w:t>
      </w:r>
      <w:r>
        <w:rPr>
          <w:rFonts w:ascii="Times New Roman" w:hAnsi="Times New Roman"/>
          <w:sz w:val="24"/>
          <w:szCs w:val="24"/>
        </w:rPr>
        <w:t xml:space="preserve"> Wągrowiecki</w:t>
      </w:r>
      <w:r w:rsidR="00896244">
        <w:rPr>
          <w:rFonts w:ascii="Times New Roman" w:hAnsi="Times New Roman"/>
          <w:sz w:val="24"/>
          <w:szCs w:val="24"/>
        </w:rPr>
        <w:t xml:space="preserve"> od 1 stycznia 2017 roku.</w:t>
      </w:r>
    </w:p>
    <w:p w:rsidR="00F11A56" w:rsidRDefault="00F11A56" w:rsidP="00F11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F11A56" w:rsidRDefault="00F11A56" w:rsidP="00F11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5649ED">
        <w:rPr>
          <w:rFonts w:ascii="Times New Roman" w:hAnsi="Times New Roman"/>
          <w:sz w:val="24"/>
          <w:szCs w:val="24"/>
        </w:rPr>
        <w:t>Wices</w:t>
      </w:r>
      <w:r w:rsidR="00896244" w:rsidRPr="00896244">
        <w:rPr>
          <w:rFonts w:ascii="Times New Roman" w:hAnsi="Times New Roman"/>
          <w:sz w:val="24"/>
          <w:szCs w:val="24"/>
        </w:rPr>
        <w:t>tarosta</w:t>
      </w:r>
    </w:p>
    <w:p w:rsidR="00F11A56" w:rsidRPr="00896244" w:rsidRDefault="00F11A56" w:rsidP="00F11A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244" w:rsidRPr="00896244" w:rsidRDefault="00F11A56" w:rsidP="00896244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6244" w:rsidRPr="00896244">
        <w:rPr>
          <w:rFonts w:ascii="Times New Roman" w:hAnsi="Times New Roman"/>
          <w:sz w:val="24"/>
          <w:szCs w:val="24"/>
        </w:rPr>
        <w:t>…………………………………….</w:t>
      </w:r>
    </w:p>
    <w:p w:rsidR="005649ED" w:rsidRDefault="00896244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  <w:r w:rsidRPr="0089624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896244">
        <w:rPr>
          <w:rFonts w:ascii="Times New Roman" w:hAnsi="Times New Roman"/>
          <w:sz w:val="24"/>
          <w:szCs w:val="24"/>
        </w:rPr>
        <w:t xml:space="preserve">  /</w:t>
      </w:r>
      <w:r w:rsidR="005649ED">
        <w:rPr>
          <w:rFonts w:ascii="Times New Roman" w:hAnsi="Times New Roman"/>
          <w:sz w:val="24"/>
          <w:szCs w:val="24"/>
        </w:rPr>
        <w:t>Michał Piechocki</w:t>
      </w:r>
      <w:r w:rsidRPr="00896244">
        <w:rPr>
          <w:rFonts w:ascii="Times New Roman" w:hAnsi="Times New Roman"/>
          <w:sz w:val="24"/>
          <w:szCs w:val="24"/>
        </w:rPr>
        <w:t>/</w:t>
      </w:r>
    </w:p>
    <w:p w:rsidR="00F11A56" w:rsidRDefault="00F11A56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FB5EE7" w:rsidRDefault="00FB5EE7" w:rsidP="0036437C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do Uchwały Nr</w:t>
      </w:r>
      <w:r w:rsidR="00F11A56">
        <w:rPr>
          <w:rFonts w:ascii="Times New Roman" w:hAnsi="Times New Roman"/>
          <w:sz w:val="24"/>
          <w:szCs w:val="24"/>
        </w:rPr>
        <w:t xml:space="preserve">  </w:t>
      </w:r>
      <w:r w:rsidR="00271D36">
        <w:rPr>
          <w:rFonts w:ascii="Times New Roman" w:hAnsi="Times New Roman"/>
          <w:sz w:val="24"/>
          <w:szCs w:val="24"/>
        </w:rPr>
        <w:t>174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./2015</w:t>
      </w:r>
    </w:p>
    <w:p w:rsidR="00FB5EE7" w:rsidRDefault="00FB5EE7" w:rsidP="0036437C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Zarządu Powiatu Wągrowieckiego </w:t>
      </w:r>
    </w:p>
    <w:p w:rsidR="00FB5EE7" w:rsidRDefault="00FB5EE7" w:rsidP="0036437C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F11A56">
        <w:rPr>
          <w:rFonts w:ascii="Times New Roman" w:hAnsi="Times New Roman"/>
          <w:sz w:val="24"/>
          <w:szCs w:val="24"/>
        </w:rPr>
        <w:t xml:space="preserve">10 września  </w:t>
      </w:r>
      <w:r>
        <w:rPr>
          <w:rFonts w:ascii="Times New Roman" w:hAnsi="Times New Roman"/>
          <w:sz w:val="24"/>
          <w:szCs w:val="24"/>
        </w:rPr>
        <w:t>2015 roku</w:t>
      </w:r>
    </w:p>
    <w:p w:rsidR="0077575F" w:rsidRPr="003236BB" w:rsidRDefault="0077575F" w:rsidP="0036437C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DF2DE8" w:rsidRDefault="00DF2DE8" w:rsidP="003643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5EE7" w:rsidRPr="00FB5EE7" w:rsidRDefault="00FB5EE7" w:rsidP="0036437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EE7">
        <w:rPr>
          <w:rFonts w:ascii="Times New Roman" w:hAnsi="Times New Roman"/>
          <w:b/>
          <w:sz w:val="24"/>
          <w:szCs w:val="24"/>
        </w:rPr>
        <w:t>OGŁOSZENIE</w:t>
      </w:r>
    </w:p>
    <w:p w:rsidR="00FB5EE7" w:rsidRDefault="00FB5EE7" w:rsidP="0036437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EE7">
        <w:rPr>
          <w:rFonts w:ascii="Times New Roman" w:hAnsi="Times New Roman"/>
          <w:b/>
          <w:sz w:val="24"/>
          <w:szCs w:val="24"/>
        </w:rPr>
        <w:t xml:space="preserve">o zamiarze przeprowadzenia postępowania o udzielenie koncesji na świadczenie usług użyteczności publicznej w zakresie wykonywania drogowych przewozów pasażerskich organizowanych przez Powiat Wągrowiecki od 1 stycznia 2017 roku. </w:t>
      </w:r>
    </w:p>
    <w:p w:rsidR="00300513" w:rsidRDefault="00300513" w:rsidP="0036437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513" w:rsidRPr="00300513" w:rsidRDefault="00300513" w:rsidP="0036437C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00513">
        <w:rPr>
          <w:rFonts w:ascii="Times New Roman" w:hAnsi="Times New Roman"/>
          <w:b/>
          <w:sz w:val="24"/>
          <w:szCs w:val="24"/>
        </w:rPr>
        <w:t xml:space="preserve">Podstawa Prawna </w:t>
      </w:r>
    </w:p>
    <w:p w:rsidR="00300513" w:rsidRPr="00300513" w:rsidRDefault="00300513" w:rsidP="007757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7757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>podstawie</w:t>
      </w:r>
      <w:r w:rsidR="007757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 xml:space="preserve"> art. 7</w:t>
      </w:r>
      <w:r w:rsidR="007757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 xml:space="preserve"> ust.</w:t>
      </w:r>
      <w:r w:rsidR="007757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 xml:space="preserve"> 2 </w:t>
      </w:r>
      <w:r w:rsidR="0077575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>Rozporządzenia</w:t>
      </w:r>
      <w:r w:rsidR="0077575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 xml:space="preserve"> (WE) </w:t>
      </w:r>
      <w:r w:rsidR="0077575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7757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 xml:space="preserve">1370/2007 </w:t>
      </w:r>
      <w:r w:rsidR="0077575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 xml:space="preserve">Parlamentu </w:t>
      </w:r>
      <w:r w:rsidR="0077575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>Europejskiego</w:t>
      </w:r>
    </w:p>
    <w:p w:rsidR="00FB5EE7" w:rsidRDefault="00300513" w:rsidP="007757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>i Rady z dnia 23 października 2007 roku dotyczącego usług publicznych w zakresie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 xml:space="preserve">kolejowego </w:t>
      </w:r>
      <w:r w:rsidR="0077575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>i drogowego transportu pasażerskiego oraz uchylającego rozporządzenie Rady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 xml:space="preserve">(EWG) Nr 119/69 </w:t>
      </w:r>
      <w:r w:rsidR="0077575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>i (EWG) nr 1107/70 (Dz. Urz. UE</w:t>
      </w:r>
      <w:r w:rsidR="005649ED">
        <w:rPr>
          <w:rFonts w:ascii="Times New Roman" w:eastAsia="Times New Roman" w:hAnsi="Times New Roman"/>
          <w:sz w:val="24"/>
          <w:szCs w:val="24"/>
          <w:lang w:eastAsia="pl-PL"/>
        </w:rPr>
        <w:t xml:space="preserve"> L 315 z 03.12.2007 roku.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649ED">
        <w:rPr>
          <w:rFonts w:ascii="Times New Roman" w:eastAsia="Times New Roman" w:hAnsi="Times New Roman"/>
          <w:sz w:val="24"/>
          <w:szCs w:val="24"/>
          <w:lang w:eastAsia="pl-PL"/>
        </w:rPr>
        <w:t>oraz art. 23 ust. 1 pkt 1</w:t>
      </w:r>
      <w:r w:rsidR="0077575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>w związku z art. 19 ust. 1 pkt 2 ustawy z dnia 16 grudnia 2010 roku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>o publicznym transporcie zbiorowym (Dz. U. z 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r., Nr 5, poz. 13 z późn. zm.).</w:t>
      </w:r>
    </w:p>
    <w:p w:rsidR="00300513" w:rsidRPr="0036437C" w:rsidRDefault="00300513" w:rsidP="003643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437C">
        <w:rPr>
          <w:rFonts w:ascii="Times New Roman" w:eastAsia="Times New Roman" w:hAnsi="Times New Roman"/>
          <w:b/>
          <w:sz w:val="24"/>
          <w:szCs w:val="24"/>
          <w:lang w:eastAsia="pl-PL"/>
        </w:rPr>
        <w:t>Nazwa i adres właściwego organu:</w:t>
      </w:r>
    </w:p>
    <w:p w:rsidR="00300513" w:rsidRDefault="00300513" w:rsidP="0036437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>Powiat Wągrowiecki</w:t>
      </w:r>
    </w:p>
    <w:p w:rsidR="00300513" w:rsidRPr="00300513" w:rsidRDefault="00300513" w:rsidP="0036437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>62-100 Wągrowiec</w:t>
      </w:r>
    </w:p>
    <w:p w:rsidR="00300513" w:rsidRPr="00300513" w:rsidRDefault="00300513" w:rsidP="0036437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>ul. Kościuszki 15</w:t>
      </w:r>
    </w:p>
    <w:p w:rsidR="00300513" w:rsidRPr="0036437C" w:rsidRDefault="00300513" w:rsidP="003643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437C">
        <w:rPr>
          <w:rFonts w:ascii="Times New Roman" w:eastAsia="Times New Roman" w:hAnsi="Times New Roman"/>
          <w:b/>
          <w:sz w:val="24"/>
          <w:szCs w:val="24"/>
          <w:lang w:eastAsia="pl-PL"/>
        </w:rPr>
        <w:t>Określenie przewidywanego trybu udzielenia zamówienia:</w:t>
      </w:r>
    </w:p>
    <w:p w:rsidR="00300513" w:rsidRPr="00300513" w:rsidRDefault="00300513" w:rsidP="007757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>Koncesja na podstawie ustawy z dnia 9 stycznia 2009 roku o koncesji na roboty budowlane lub usługi (Dz. U. z 2015 r., poz. 113)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00513" w:rsidRPr="0036437C" w:rsidRDefault="00300513" w:rsidP="003643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00513">
        <w:rPr>
          <w:rFonts w:ascii="Times New Roman" w:eastAsia="Times New Roman" w:hAnsi="Times New Roman"/>
          <w:b/>
          <w:sz w:val="24"/>
          <w:szCs w:val="24"/>
          <w:lang w:eastAsia="pl-PL"/>
        </w:rPr>
        <w:t>Określenie rodzaju transportu oraz linii komunikacyjnej, linii komunikacyjnych, sieci komunikacyjnych, na których będą wykonywane przewozy:</w:t>
      </w:r>
    </w:p>
    <w:p w:rsidR="00300513" w:rsidRPr="00300513" w:rsidRDefault="00300513" w:rsidP="0036437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437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określenie rodzaju transportu</w:t>
      </w:r>
      <w:r w:rsidRPr="0036437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00513">
        <w:rPr>
          <w:rFonts w:ascii="Times New Roman" w:eastAsia="Times New Roman" w:hAnsi="Times New Roman"/>
          <w:sz w:val="24"/>
          <w:szCs w:val="24"/>
          <w:lang w:eastAsia="pl-PL"/>
        </w:rPr>
        <w:t xml:space="preserve"> transport drogowy, przewozy autobusowe,</w:t>
      </w:r>
    </w:p>
    <w:p w:rsidR="00300513" w:rsidRPr="0036437C" w:rsidRDefault="00300513" w:rsidP="0077575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437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określenie sieci komunikacyjnej</w:t>
      </w:r>
      <w:r w:rsidRPr="0036437C">
        <w:rPr>
          <w:rFonts w:ascii="Times New Roman" w:eastAsia="Times New Roman" w:hAnsi="Times New Roman"/>
          <w:i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przewozy autobusowe w publicznym transporcie zbiorowym na sieci komunikacyjnej obejmującej obszar Powiatu Wągrowieckiego dla której Powiat Wągrowiecki jest organizatorem publicznego transportu </w:t>
      </w:r>
      <w:r w:rsidRPr="0036437C">
        <w:rPr>
          <w:rFonts w:ascii="Times New Roman" w:eastAsia="Times New Roman" w:hAnsi="Times New Roman"/>
          <w:sz w:val="24"/>
          <w:szCs w:val="24"/>
          <w:lang w:eastAsia="pl-PL"/>
        </w:rPr>
        <w:t>zbiorowego.</w:t>
      </w:r>
      <w:r w:rsidRPr="003643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36437C" w:rsidRPr="0036437C" w:rsidRDefault="0036437C" w:rsidP="003643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437C">
        <w:rPr>
          <w:rFonts w:ascii="Times New Roman" w:eastAsia="Times New Roman" w:hAnsi="Times New Roman"/>
          <w:b/>
          <w:sz w:val="24"/>
          <w:szCs w:val="24"/>
          <w:lang w:eastAsia="pl-PL"/>
        </w:rPr>
        <w:t>Przewidywana data rozpoczęcia postępowania:</w:t>
      </w:r>
    </w:p>
    <w:p w:rsidR="003C3F46" w:rsidRDefault="0036437C" w:rsidP="007757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Rozpoczęcie postępowania o udzielenie zamówienia publicznego na świadczenie usług w zakresie publicznego transportu zbiorowego przewiduje się nie wcześniej niż jeden rok od daty opublikowania niniejszego ogłoszenia.</w:t>
      </w:r>
    </w:p>
    <w:p w:rsidR="0077575F" w:rsidRDefault="0077575F" w:rsidP="007757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437C" w:rsidRPr="0036437C" w:rsidRDefault="0036437C" w:rsidP="003643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437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Zmiana informacji:</w:t>
      </w:r>
    </w:p>
    <w:p w:rsidR="0077575F" w:rsidRDefault="0036437C" w:rsidP="007757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23 ust. 5 ustawy z dnia 16 grudnia 2010 roku o publicznym transporcie zbiorowym  (Dz. U. z 2011 roku Nr 5, poz. 13 z późn. zm.). Zastrzega się możliwość zmiany powyższych informacji.</w:t>
      </w:r>
    </w:p>
    <w:p w:rsidR="0036437C" w:rsidRPr="0036437C" w:rsidRDefault="0036437C" w:rsidP="003643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437C">
        <w:rPr>
          <w:rFonts w:ascii="Times New Roman" w:eastAsia="Times New Roman" w:hAnsi="Times New Roman"/>
          <w:b/>
          <w:sz w:val="24"/>
          <w:szCs w:val="24"/>
          <w:lang w:eastAsia="pl-PL"/>
        </w:rPr>
        <w:t>Miejsce zamieszczenia niniejszego ogłoszenia:</w:t>
      </w:r>
    </w:p>
    <w:p w:rsidR="0036437C" w:rsidRDefault="0036437C" w:rsidP="0036437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Dziennik Urzędowy Unii Europejskiej,</w:t>
      </w:r>
    </w:p>
    <w:p w:rsidR="0036437C" w:rsidRPr="0077575F" w:rsidRDefault="0036437C" w:rsidP="0036437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Strona organizatora </w:t>
      </w:r>
      <w:hyperlink r:id="rId7" w:history="1">
        <w:r w:rsidRPr="0077575F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www.wagrowiec.pl</w:t>
        </w:r>
      </w:hyperlink>
      <w:r w:rsidRPr="0077575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36437C" w:rsidRDefault="0036437C" w:rsidP="0036437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Tablica informacyjna w budynku S</w:t>
      </w:r>
      <w:r w:rsidR="00CE64AC">
        <w:rPr>
          <w:rFonts w:ascii="Times New Roman" w:eastAsia="Times New Roman" w:hAnsi="Times New Roman"/>
          <w:sz w:val="24"/>
          <w:szCs w:val="24"/>
          <w:lang w:eastAsia="pl-PL"/>
        </w:rPr>
        <w:t>tarostwa Powiatowego w Wągrowcu,</w:t>
      </w:r>
    </w:p>
    <w:p w:rsidR="00CE64AC" w:rsidRPr="0036437C" w:rsidRDefault="00CE64AC" w:rsidP="0036437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Biuletyn Informacji Publicznej. </w:t>
      </w:r>
    </w:p>
    <w:p w:rsidR="00300513" w:rsidRPr="00300513" w:rsidRDefault="00300513" w:rsidP="0036437C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0513" w:rsidRPr="00300513" w:rsidRDefault="00300513" w:rsidP="0036437C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300513" w:rsidRPr="00300513" w:rsidSect="00EA07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392"/>
    <w:multiLevelType w:val="hybridMultilevel"/>
    <w:tmpl w:val="28941B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E7211"/>
    <w:multiLevelType w:val="hybridMultilevel"/>
    <w:tmpl w:val="8C8E8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289C"/>
    <w:multiLevelType w:val="hybridMultilevel"/>
    <w:tmpl w:val="7FA2F864"/>
    <w:lvl w:ilvl="0" w:tplc="A316F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7B14"/>
    <w:multiLevelType w:val="hybridMultilevel"/>
    <w:tmpl w:val="A16A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83475"/>
    <w:multiLevelType w:val="hybridMultilevel"/>
    <w:tmpl w:val="311EB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105BF6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83688"/>
    <w:multiLevelType w:val="hybridMultilevel"/>
    <w:tmpl w:val="FE92BFDC"/>
    <w:lvl w:ilvl="0" w:tplc="FB50F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F2B9A"/>
    <w:multiLevelType w:val="hybridMultilevel"/>
    <w:tmpl w:val="B198C83E"/>
    <w:lvl w:ilvl="0" w:tplc="F5D0E7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B27F6"/>
    <w:multiLevelType w:val="multilevel"/>
    <w:tmpl w:val="9A449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C12815"/>
    <w:multiLevelType w:val="hybridMultilevel"/>
    <w:tmpl w:val="AEAA3F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820FF8"/>
    <w:multiLevelType w:val="hybridMultilevel"/>
    <w:tmpl w:val="76CCF890"/>
    <w:lvl w:ilvl="0" w:tplc="AD82FF1A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0B4F"/>
    <w:rsid w:val="0000728C"/>
    <w:rsid w:val="000821DA"/>
    <w:rsid w:val="00097BED"/>
    <w:rsid w:val="000B5E37"/>
    <w:rsid w:val="000C10CF"/>
    <w:rsid w:val="00176178"/>
    <w:rsid w:val="00181B4D"/>
    <w:rsid w:val="001A6092"/>
    <w:rsid w:val="00250B4F"/>
    <w:rsid w:val="00271D36"/>
    <w:rsid w:val="002D4E18"/>
    <w:rsid w:val="00300513"/>
    <w:rsid w:val="0031140F"/>
    <w:rsid w:val="00341D6E"/>
    <w:rsid w:val="0035137B"/>
    <w:rsid w:val="0036437C"/>
    <w:rsid w:val="003653EE"/>
    <w:rsid w:val="00377722"/>
    <w:rsid w:val="00383716"/>
    <w:rsid w:val="003C3F46"/>
    <w:rsid w:val="003E4B5F"/>
    <w:rsid w:val="004053FF"/>
    <w:rsid w:val="00437D37"/>
    <w:rsid w:val="00481AF1"/>
    <w:rsid w:val="004C1665"/>
    <w:rsid w:val="004D18B2"/>
    <w:rsid w:val="004E7C29"/>
    <w:rsid w:val="004F055A"/>
    <w:rsid w:val="00506865"/>
    <w:rsid w:val="005134BB"/>
    <w:rsid w:val="005649ED"/>
    <w:rsid w:val="00575C32"/>
    <w:rsid w:val="006006D5"/>
    <w:rsid w:val="006509F7"/>
    <w:rsid w:val="006669FD"/>
    <w:rsid w:val="0066725F"/>
    <w:rsid w:val="00684E64"/>
    <w:rsid w:val="00705890"/>
    <w:rsid w:val="00715FBF"/>
    <w:rsid w:val="00724CDC"/>
    <w:rsid w:val="00740489"/>
    <w:rsid w:val="0077575F"/>
    <w:rsid w:val="007D4ECF"/>
    <w:rsid w:val="007F0CEF"/>
    <w:rsid w:val="008144B6"/>
    <w:rsid w:val="00815EAF"/>
    <w:rsid w:val="00842025"/>
    <w:rsid w:val="00850A22"/>
    <w:rsid w:val="00896244"/>
    <w:rsid w:val="008B3BF5"/>
    <w:rsid w:val="009010CC"/>
    <w:rsid w:val="00932742"/>
    <w:rsid w:val="0093582C"/>
    <w:rsid w:val="00961278"/>
    <w:rsid w:val="0096302E"/>
    <w:rsid w:val="00980966"/>
    <w:rsid w:val="0099194A"/>
    <w:rsid w:val="009A38F0"/>
    <w:rsid w:val="009B2C42"/>
    <w:rsid w:val="009B7045"/>
    <w:rsid w:val="00A56C1D"/>
    <w:rsid w:val="00A63145"/>
    <w:rsid w:val="00AE3FA9"/>
    <w:rsid w:val="00AE4945"/>
    <w:rsid w:val="00B15F3C"/>
    <w:rsid w:val="00B57259"/>
    <w:rsid w:val="00C64D1E"/>
    <w:rsid w:val="00C82FDB"/>
    <w:rsid w:val="00C87043"/>
    <w:rsid w:val="00CC4A13"/>
    <w:rsid w:val="00CC4E76"/>
    <w:rsid w:val="00CD686B"/>
    <w:rsid w:val="00CE64AC"/>
    <w:rsid w:val="00D405BD"/>
    <w:rsid w:val="00D406BC"/>
    <w:rsid w:val="00D72ADE"/>
    <w:rsid w:val="00D745D9"/>
    <w:rsid w:val="00D90A9E"/>
    <w:rsid w:val="00D96109"/>
    <w:rsid w:val="00DA1F34"/>
    <w:rsid w:val="00DC7958"/>
    <w:rsid w:val="00DF2DE8"/>
    <w:rsid w:val="00E86B2E"/>
    <w:rsid w:val="00E940F9"/>
    <w:rsid w:val="00F07B95"/>
    <w:rsid w:val="00F07E5E"/>
    <w:rsid w:val="00F11A56"/>
    <w:rsid w:val="00F14565"/>
    <w:rsid w:val="00F16681"/>
    <w:rsid w:val="00F5335D"/>
    <w:rsid w:val="00F5557E"/>
    <w:rsid w:val="00F63ADA"/>
    <w:rsid w:val="00F702C7"/>
    <w:rsid w:val="00F8000B"/>
    <w:rsid w:val="00F80AAE"/>
    <w:rsid w:val="00FB5EE7"/>
    <w:rsid w:val="00FD0BC2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0D7D1-DD5D-490F-BE69-9450F113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B4F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702C7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F702C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kapitzlist">
    <w:name w:val="List Paragraph"/>
    <w:basedOn w:val="Normalny"/>
    <w:uiPriority w:val="34"/>
    <w:qFormat/>
    <w:rsid w:val="00F702C7"/>
    <w:pPr>
      <w:ind w:left="720"/>
      <w:contextualSpacing/>
    </w:pPr>
  </w:style>
  <w:style w:type="table" w:styleId="Tabela-Siatka">
    <w:name w:val="Table Grid"/>
    <w:basedOn w:val="Standardowy"/>
    <w:uiPriority w:val="59"/>
    <w:rsid w:val="00250B4F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6E"/>
    <w:rPr>
      <w:rFonts w:ascii="Tahoma" w:eastAsia="Calibri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506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agrowi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agro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8187F-48BF-46EF-A37F-E0DA3A79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Hajt</dc:creator>
  <cp:keywords/>
  <dc:description/>
  <cp:lastModifiedBy>marsub</cp:lastModifiedBy>
  <cp:revision>31</cp:revision>
  <cp:lastPrinted>2015-09-09T08:24:00Z</cp:lastPrinted>
  <dcterms:created xsi:type="dcterms:W3CDTF">2015-06-16T09:56:00Z</dcterms:created>
  <dcterms:modified xsi:type="dcterms:W3CDTF">2015-09-11T05:46:00Z</dcterms:modified>
</cp:coreProperties>
</file>