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C2" w:rsidRPr="00812D8E" w:rsidRDefault="00FC65C2" w:rsidP="00FC65C2">
      <w:pPr>
        <w:pStyle w:val="Tytu"/>
        <w:jc w:val="left"/>
        <w:rPr>
          <w:color w:val="0070C0"/>
          <w:sz w:val="28"/>
          <w:szCs w:val="28"/>
        </w:rPr>
      </w:pPr>
    </w:p>
    <w:p w:rsidR="00FC65C2" w:rsidRPr="00812D8E" w:rsidRDefault="00B57670" w:rsidP="00FC65C2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Uchwała Nr </w:t>
      </w:r>
      <w:r w:rsidR="00484B6D">
        <w:rPr>
          <w:sz w:val="28"/>
          <w:szCs w:val="28"/>
        </w:rPr>
        <w:t xml:space="preserve"> 162</w:t>
      </w:r>
      <w:r w:rsidR="00F6324C">
        <w:rPr>
          <w:sz w:val="28"/>
          <w:szCs w:val="28"/>
        </w:rPr>
        <w:t>/2015</w:t>
      </w:r>
    </w:p>
    <w:p w:rsidR="00FC65C2" w:rsidRPr="00812D8E" w:rsidRDefault="00FC65C2" w:rsidP="00FC65C2">
      <w:pPr>
        <w:pStyle w:val="Nagwek5"/>
        <w:rPr>
          <w:sz w:val="28"/>
          <w:szCs w:val="28"/>
        </w:rPr>
      </w:pPr>
      <w:r w:rsidRPr="00812D8E">
        <w:rPr>
          <w:sz w:val="28"/>
          <w:szCs w:val="28"/>
        </w:rPr>
        <w:t>Zarządu Powiatu Wągrowieckiego</w:t>
      </w:r>
    </w:p>
    <w:p w:rsidR="00FC65C2" w:rsidRPr="00812D8E" w:rsidRDefault="00FC65C2" w:rsidP="00FC65C2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6324C">
        <w:rPr>
          <w:b/>
          <w:bCs/>
        </w:rPr>
        <w:t>29 lipca 2015 roku</w:t>
      </w:r>
    </w:p>
    <w:p w:rsidR="00FC65C2" w:rsidRPr="00812D8E" w:rsidRDefault="00FC65C2" w:rsidP="00FC65C2">
      <w:pPr>
        <w:jc w:val="center"/>
        <w:rPr>
          <w:b/>
          <w:bCs/>
        </w:rPr>
      </w:pPr>
    </w:p>
    <w:p w:rsidR="00FC65C2" w:rsidRPr="00812D8E" w:rsidRDefault="00FC65C2" w:rsidP="00FC65C2">
      <w:pPr>
        <w:pStyle w:val="Tekstpodstawowy3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Pr="00812D8E">
        <w:rPr>
          <w:b/>
          <w:bCs/>
          <w:sz w:val="22"/>
          <w:szCs w:val="22"/>
        </w:rPr>
        <w:t>zmiany Uchwały</w:t>
      </w:r>
      <w:r>
        <w:rPr>
          <w:b/>
          <w:bCs/>
          <w:sz w:val="22"/>
          <w:szCs w:val="22"/>
        </w:rPr>
        <w:t xml:space="preserve"> w </w:t>
      </w:r>
      <w:r w:rsidRPr="00812D8E">
        <w:rPr>
          <w:b/>
          <w:bCs/>
          <w:sz w:val="22"/>
          <w:szCs w:val="22"/>
        </w:rPr>
        <w:t>sprawie ustalenia dochodów i wydatków budżetu Powiatu Wągrowieckiego na 2015 rok według szczegółowości klasyfikacji budżetowej</w:t>
      </w:r>
    </w:p>
    <w:p w:rsidR="00FC65C2" w:rsidRPr="00812D8E" w:rsidRDefault="00FC65C2" w:rsidP="00FC65C2">
      <w:pPr>
        <w:pStyle w:val="Tekstpodstawowy3"/>
        <w:spacing w:after="0"/>
        <w:jc w:val="center"/>
        <w:rPr>
          <w:b/>
          <w:bCs/>
          <w:sz w:val="22"/>
          <w:szCs w:val="22"/>
        </w:rPr>
      </w:pPr>
    </w:p>
    <w:p w:rsidR="00FC65C2" w:rsidRPr="00812D8E" w:rsidRDefault="00FC65C2" w:rsidP="00FC65C2">
      <w:pPr>
        <w:pStyle w:val="Tekstpodstawowy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sz w:val="22"/>
          <w:szCs w:val="22"/>
        </w:rPr>
        <w:t>Na podstawie art. 247 ust. 1 i</w:t>
      </w:r>
      <w:r>
        <w:rPr>
          <w:rFonts w:ascii="Times New Roman" w:hAnsi="Times New Roman"/>
          <w:sz w:val="22"/>
          <w:szCs w:val="22"/>
        </w:rPr>
        <w:t xml:space="preserve"> art. 249 ust. 1 pkt. 1 ustawy </w:t>
      </w:r>
      <w:r w:rsidRPr="00812D8E">
        <w:rPr>
          <w:rFonts w:ascii="Times New Roman" w:hAnsi="Times New Roman"/>
          <w:sz w:val="22"/>
          <w:szCs w:val="22"/>
        </w:rPr>
        <w:t>z dnia 27 sierpnia 2009r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  o finansach publicznych (Dz. U. z 2013r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, poz. 885 ze zm.) i </w:t>
      </w:r>
      <w:r w:rsidR="00964B9E" w:rsidRPr="00812D8E">
        <w:rPr>
          <w:rFonts w:ascii="Times New Roman" w:hAnsi="Times New Roman"/>
          <w:sz w:val="22"/>
          <w:szCs w:val="22"/>
        </w:rPr>
        <w:t>§</w:t>
      </w:r>
      <w:r w:rsidR="00964B9E">
        <w:rPr>
          <w:rFonts w:ascii="Times New Roman" w:hAnsi="Times New Roman"/>
          <w:sz w:val="22"/>
          <w:szCs w:val="22"/>
        </w:rPr>
        <w:t xml:space="preserve"> 1 i </w:t>
      </w:r>
      <w:r w:rsidRPr="00812D8E">
        <w:rPr>
          <w:rFonts w:ascii="Times New Roman" w:hAnsi="Times New Roman"/>
          <w:sz w:val="22"/>
          <w:szCs w:val="22"/>
        </w:rPr>
        <w:t>§ 2 Uchwały Rady Powiatu Wągrowieckiego Nr</w:t>
      </w:r>
      <w:r w:rsidRPr="00812D8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555859">
        <w:rPr>
          <w:rFonts w:ascii="Times New Roman" w:hAnsi="Times New Roman"/>
          <w:sz w:val="22"/>
          <w:szCs w:val="22"/>
        </w:rPr>
        <w:t>III/19/2014 z dnia 22 </w:t>
      </w:r>
      <w:r w:rsidRPr="00812D8E">
        <w:rPr>
          <w:rFonts w:ascii="Times New Roman" w:hAnsi="Times New Roman"/>
          <w:sz w:val="22"/>
          <w:szCs w:val="22"/>
        </w:rPr>
        <w:t>grudnia 2014r</w:t>
      </w:r>
      <w:r>
        <w:rPr>
          <w:rFonts w:ascii="Times New Roman" w:hAnsi="Times New Roman"/>
          <w:sz w:val="22"/>
          <w:szCs w:val="22"/>
        </w:rPr>
        <w:t>. w </w:t>
      </w:r>
      <w:r w:rsidRPr="00812D8E">
        <w:rPr>
          <w:rFonts w:ascii="Times New Roman" w:hAnsi="Times New Roman"/>
          <w:sz w:val="22"/>
          <w:szCs w:val="22"/>
        </w:rPr>
        <w:t>sprawie uchwały budżetowej na 2015 rok oraz Rozporządze</w:t>
      </w:r>
      <w:r w:rsidR="00555859">
        <w:rPr>
          <w:rFonts w:ascii="Times New Roman" w:hAnsi="Times New Roman"/>
          <w:sz w:val="22"/>
          <w:szCs w:val="22"/>
        </w:rPr>
        <w:t>nia Ministra Finansów z dnia 02 </w:t>
      </w:r>
      <w:r w:rsidRPr="00812D8E">
        <w:rPr>
          <w:rFonts w:ascii="Times New Roman" w:hAnsi="Times New Roman"/>
          <w:sz w:val="22"/>
          <w:szCs w:val="22"/>
        </w:rPr>
        <w:t>marca 2010r</w:t>
      </w:r>
      <w:r>
        <w:rPr>
          <w:rFonts w:ascii="Times New Roman" w:hAnsi="Times New Roman"/>
          <w:sz w:val="22"/>
          <w:szCs w:val="22"/>
        </w:rPr>
        <w:t>. w </w:t>
      </w:r>
      <w:r w:rsidRPr="00812D8E">
        <w:rPr>
          <w:rFonts w:ascii="Times New Roman" w:hAnsi="Times New Roman"/>
          <w:sz w:val="22"/>
          <w:szCs w:val="22"/>
        </w:rPr>
        <w:t>sprawie szczegółowej klasyfikacji dochodów, wydatków, przychodów i rozchodów oraz środków pochodzących ze źródeł zagranicznych (Dz. U. z 2014r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>, poz. 1053 ze zm.), Zarząd Powiatu Wągrowieckiego uchwala co następuje:</w:t>
      </w:r>
    </w:p>
    <w:p w:rsidR="00FC65C2" w:rsidRPr="00812D8E" w:rsidRDefault="00FC65C2" w:rsidP="00FC65C2">
      <w:pPr>
        <w:pStyle w:val="Tekstpodstawowy"/>
        <w:rPr>
          <w:rFonts w:ascii="Times New Roman" w:hAnsi="Times New Roman"/>
          <w:sz w:val="22"/>
          <w:szCs w:val="22"/>
        </w:rPr>
      </w:pPr>
    </w:p>
    <w:p w:rsidR="00FC65C2" w:rsidRPr="00812D8E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>§ 1</w:t>
      </w:r>
      <w:r w:rsidRPr="00812D8E">
        <w:rPr>
          <w:rFonts w:ascii="Times New Roman" w:hAnsi="Times New Roman"/>
        </w:rPr>
        <w:t xml:space="preserve">. </w:t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  <w:sz w:val="22"/>
          <w:szCs w:val="22"/>
        </w:rPr>
        <w:t>W Uchwale Nr 24/2015 Zarządu Powiatu Wągrowieckiego z dnia 08 stycznia 2015 roku</w:t>
      </w:r>
      <w:r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sprawie ustalenia dochodów i wydatków budżetu Powiatu Wągrowieckiego na 2015 rok według szczegółowości klasyfikacj</w:t>
      </w:r>
      <w:r>
        <w:rPr>
          <w:rFonts w:ascii="Times New Roman" w:hAnsi="Times New Roman"/>
          <w:sz w:val="22"/>
          <w:szCs w:val="22"/>
        </w:rPr>
        <w:t>i budżetowej, zmienionej uchwałami</w:t>
      </w:r>
      <w:r w:rsidRPr="00812D8E">
        <w:rPr>
          <w:rFonts w:ascii="Times New Roman" w:hAnsi="Times New Roman"/>
          <w:sz w:val="22"/>
          <w:szCs w:val="22"/>
        </w:rPr>
        <w:t>:</w:t>
      </w:r>
    </w:p>
    <w:p w:rsidR="00FC65C2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 xml:space="preserve">         </w:t>
      </w:r>
      <w:r w:rsidRPr="00812D8E">
        <w:rPr>
          <w:rFonts w:ascii="Times New Roman" w:hAnsi="Times New Roman"/>
          <w:bCs/>
          <w:sz w:val="22"/>
          <w:szCs w:val="22"/>
        </w:rPr>
        <w:t>Nr 46/2015 Zarządu Powiatu Wągrowieckiego z dnia 28 stycznia 2015r</w:t>
      </w:r>
      <w:r>
        <w:rPr>
          <w:rFonts w:ascii="Times New Roman" w:hAnsi="Times New Roman"/>
          <w:bCs/>
          <w:sz w:val="22"/>
          <w:szCs w:val="22"/>
        </w:rPr>
        <w:t>.</w:t>
      </w:r>
      <w:r w:rsidRPr="00812D8E">
        <w:rPr>
          <w:rFonts w:ascii="Times New Roman" w:hAnsi="Times New Roman"/>
          <w:bCs/>
          <w:sz w:val="22"/>
          <w:szCs w:val="22"/>
        </w:rPr>
        <w:t xml:space="preserve">, </w:t>
      </w:r>
    </w:p>
    <w:p w:rsidR="00FC65C2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63/2015 Zarządu Powiatu Wągrowieckiego z dnia 19 lutego 2015r.,</w:t>
      </w:r>
    </w:p>
    <w:p w:rsidR="00FC65C2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65/2015 Zarządu Powiatu Wągrowieckiego z dnia 25 lutego 2015r.,</w:t>
      </w:r>
    </w:p>
    <w:p w:rsidR="00FC65C2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78/2015 Zarządu Powiatu Wągrowieckiego z dnia 26 marca 2015r.,</w:t>
      </w:r>
    </w:p>
    <w:p w:rsidR="00FC65C2" w:rsidRPr="003318BA" w:rsidRDefault="00FC65C2" w:rsidP="00FC6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3318BA">
        <w:rPr>
          <w:b w:val="0"/>
          <w:sz w:val="22"/>
          <w:szCs w:val="22"/>
        </w:rPr>
        <w:t>100/2015</w:t>
      </w:r>
      <w:r>
        <w:rPr>
          <w:b w:val="0"/>
          <w:sz w:val="22"/>
          <w:szCs w:val="22"/>
        </w:rPr>
        <w:t xml:space="preserve"> </w:t>
      </w:r>
      <w:r w:rsidRPr="003318BA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3318BA">
        <w:rPr>
          <w:b w:val="0"/>
          <w:sz w:val="22"/>
          <w:szCs w:val="22"/>
        </w:rPr>
        <w:t>z dnia 29 kwietnia 2015r.</w:t>
      </w:r>
      <w:r>
        <w:rPr>
          <w:b w:val="0"/>
          <w:sz w:val="22"/>
          <w:szCs w:val="22"/>
        </w:rPr>
        <w:t>,</w:t>
      </w:r>
    </w:p>
    <w:p w:rsidR="00FC65C2" w:rsidRPr="00235D79" w:rsidRDefault="00FC65C2" w:rsidP="00FC6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235D79">
        <w:rPr>
          <w:b w:val="0"/>
          <w:sz w:val="22"/>
          <w:szCs w:val="22"/>
        </w:rPr>
        <w:t>127/2015</w:t>
      </w:r>
      <w:r>
        <w:rPr>
          <w:b w:val="0"/>
          <w:sz w:val="22"/>
          <w:szCs w:val="22"/>
        </w:rPr>
        <w:t xml:space="preserve"> </w:t>
      </w:r>
      <w:r w:rsidRPr="00235D79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235D79">
        <w:rPr>
          <w:b w:val="0"/>
          <w:sz w:val="22"/>
          <w:szCs w:val="22"/>
        </w:rPr>
        <w:t>z dnia 28 maja 2015r.</w:t>
      </w:r>
      <w:r>
        <w:rPr>
          <w:b w:val="0"/>
          <w:sz w:val="22"/>
          <w:szCs w:val="22"/>
        </w:rPr>
        <w:t>,</w:t>
      </w:r>
    </w:p>
    <w:p w:rsidR="00FC65C2" w:rsidRPr="00451A0D" w:rsidRDefault="00FC65C2" w:rsidP="00FC6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451A0D">
        <w:rPr>
          <w:b w:val="0"/>
          <w:sz w:val="22"/>
          <w:szCs w:val="22"/>
        </w:rPr>
        <w:t>130</w:t>
      </w:r>
      <w:r>
        <w:rPr>
          <w:b w:val="0"/>
          <w:sz w:val="22"/>
          <w:szCs w:val="22"/>
        </w:rPr>
        <w:t xml:space="preserve">/2015 </w:t>
      </w:r>
      <w:r w:rsidRPr="00451A0D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451A0D">
        <w:rPr>
          <w:b w:val="0"/>
          <w:sz w:val="22"/>
          <w:szCs w:val="22"/>
        </w:rPr>
        <w:t>z dnia 11 czerwca 2015r.</w:t>
      </w:r>
      <w:r>
        <w:rPr>
          <w:b w:val="0"/>
          <w:sz w:val="22"/>
          <w:szCs w:val="22"/>
        </w:rPr>
        <w:t>,</w:t>
      </w:r>
    </w:p>
    <w:p w:rsidR="00FC65C2" w:rsidRDefault="00FC65C2" w:rsidP="00FC6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FC65C2">
        <w:rPr>
          <w:b w:val="0"/>
          <w:sz w:val="22"/>
          <w:szCs w:val="22"/>
        </w:rPr>
        <w:t>137/2015</w:t>
      </w:r>
      <w:r>
        <w:rPr>
          <w:b w:val="0"/>
          <w:sz w:val="22"/>
          <w:szCs w:val="22"/>
        </w:rPr>
        <w:t xml:space="preserve"> </w:t>
      </w:r>
      <w:r w:rsidRPr="00FC65C2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FC65C2">
        <w:rPr>
          <w:b w:val="0"/>
          <w:sz w:val="22"/>
          <w:szCs w:val="22"/>
        </w:rPr>
        <w:t>z dnia 25 czerwca 2015r.</w:t>
      </w:r>
      <w:r w:rsidR="001D6A41">
        <w:rPr>
          <w:b w:val="0"/>
          <w:sz w:val="22"/>
          <w:szCs w:val="22"/>
        </w:rPr>
        <w:t>,</w:t>
      </w:r>
    </w:p>
    <w:p w:rsidR="001D6A41" w:rsidRDefault="001D6A41" w:rsidP="001D6A41">
      <w:pPr>
        <w:pStyle w:val="Tytu"/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148/2015 Zarządu Powiatu Wągrowieckiego z dnia 02 lipca 2015r.</w:t>
      </w:r>
      <w:r w:rsidR="00100E35">
        <w:rPr>
          <w:b w:val="0"/>
          <w:sz w:val="22"/>
          <w:szCs w:val="22"/>
        </w:rPr>
        <w:t>,</w:t>
      </w:r>
    </w:p>
    <w:p w:rsidR="00100E35" w:rsidRPr="00FC65C2" w:rsidRDefault="00100E35" w:rsidP="001D6A41">
      <w:pPr>
        <w:pStyle w:val="Tytu"/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149/2015 Zarządu Powiatu Wągrowieckiego z dnia 09 lipca 2015r.,</w:t>
      </w:r>
    </w:p>
    <w:p w:rsidR="00FC65C2" w:rsidRPr="00812D8E" w:rsidRDefault="00FC65C2" w:rsidP="00FC65C2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ab/>
      </w:r>
      <w:r w:rsidRPr="00812D8E">
        <w:rPr>
          <w:rFonts w:ascii="Times New Roman" w:hAnsi="Times New Roman"/>
          <w:sz w:val="22"/>
          <w:szCs w:val="22"/>
        </w:rPr>
        <w:t xml:space="preserve">dokonuje się następujących zmian:  </w:t>
      </w:r>
    </w:p>
    <w:p w:rsidR="00FC65C2" w:rsidRPr="00812D8E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964B9E" w:rsidRPr="00812D8E" w:rsidRDefault="00964B9E" w:rsidP="00964B9E">
      <w:pPr>
        <w:pStyle w:val="Tekstpodstawowy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sz w:val="22"/>
          <w:szCs w:val="22"/>
        </w:rPr>
        <w:t>w załączniku Nr 1 do Uchwały Nr 24/2015 Zarządu Powiatu Wągrowieckiego z dnia 08 stycznia 2015r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 dotyczącym dochodów budżetu – zgodnie z załącznikiem nr 1</w:t>
      </w:r>
      <w:r>
        <w:rPr>
          <w:rFonts w:ascii="Times New Roman" w:hAnsi="Times New Roman"/>
          <w:sz w:val="22"/>
          <w:szCs w:val="22"/>
        </w:rPr>
        <w:t xml:space="preserve"> do niniejszej uchwały,</w:t>
      </w:r>
    </w:p>
    <w:p w:rsidR="00964B9E" w:rsidRDefault="00964B9E" w:rsidP="00964B9E">
      <w:pPr>
        <w:pStyle w:val="Tekstpodstawowy"/>
        <w:tabs>
          <w:tab w:val="left" w:pos="540"/>
        </w:tabs>
        <w:ind w:left="540"/>
        <w:rPr>
          <w:rFonts w:ascii="Times New Roman" w:hAnsi="Times New Roman"/>
          <w:sz w:val="22"/>
          <w:szCs w:val="22"/>
        </w:rPr>
      </w:pPr>
    </w:p>
    <w:p w:rsidR="001D6A41" w:rsidRDefault="00E20FEA" w:rsidP="001D6A41">
      <w:pPr>
        <w:pStyle w:val="Tekstpodstawowy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1D6A41" w:rsidRPr="00812D8E">
        <w:rPr>
          <w:rFonts w:ascii="Times New Roman" w:hAnsi="Times New Roman"/>
          <w:sz w:val="22"/>
          <w:szCs w:val="22"/>
        </w:rPr>
        <w:t xml:space="preserve"> załączniku Nr 2 do Uchwały Nr 24/2015 Zarządu Powiatu Wągrowieckiego z dnia 08 stycznia 2015r</w:t>
      </w:r>
      <w:r w:rsidR="001D6A41">
        <w:rPr>
          <w:rFonts w:ascii="Times New Roman" w:hAnsi="Times New Roman"/>
          <w:sz w:val="22"/>
          <w:szCs w:val="22"/>
        </w:rPr>
        <w:t>.</w:t>
      </w:r>
      <w:r w:rsidR="001D6A41" w:rsidRPr="00812D8E">
        <w:rPr>
          <w:rFonts w:ascii="Times New Roman" w:hAnsi="Times New Roman"/>
          <w:sz w:val="22"/>
          <w:szCs w:val="22"/>
        </w:rPr>
        <w:t xml:space="preserve"> dotyczącym wydatków budżetu – zgodnie</w:t>
      </w:r>
      <w:r w:rsidR="00964B9E">
        <w:rPr>
          <w:rFonts w:ascii="Times New Roman" w:hAnsi="Times New Roman"/>
          <w:sz w:val="22"/>
          <w:szCs w:val="22"/>
        </w:rPr>
        <w:t xml:space="preserve"> z załącznikiem nr 2</w:t>
      </w:r>
      <w:r w:rsidR="001D6A41" w:rsidRPr="00812D8E">
        <w:rPr>
          <w:rFonts w:ascii="Times New Roman" w:hAnsi="Times New Roman"/>
          <w:sz w:val="22"/>
          <w:szCs w:val="22"/>
        </w:rPr>
        <w:t xml:space="preserve"> do niniejszej uchwały</w:t>
      </w:r>
      <w:r w:rsidR="001D6A41">
        <w:rPr>
          <w:rFonts w:ascii="Times New Roman" w:hAnsi="Times New Roman"/>
          <w:sz w:val="22"/>
          <w:szCs w:val="22"/>
        </w:rPr>
        <w:t>.</w:t>
      </w:r>
    </w:p>
    <w:p w:rsidR="00FC65C2" w:rsidRPr="00812D8E" w:rsidRDefault="00FC65C2" w:rsidP="00FC65C2">
      <w:pPr>
        <w:pStyle w:val="Tekstpodstawowy"/>
        <w:tabs>
          <w:tab w:val="left" w:pos="540"/>
        </w:tabs>
        <w:ind w:left="900"/>
        <w:rPr>
          <w:rFonts w:ascii="Times New Roman" w:hAnsi="Times New Roman"/>
          <w:sz w:val="22"/>
          <w:szCs w:val="22"/>
        </w:rPr>
      </w:pPr>
    </w:p>
    <w:p w:rsidR="00FC65C2" w:rsidRPr="00812D8E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  <w:sz w:val="22"/>
          <w:szCs w:val="22"/>
        </w:rPr>
        <w:t xml:space="preserve">§ 2. </w:t>
      </w:r>
      <w:r w:rsidRPr="00812D8E">
        <w:rPr>
          <w:rFonts w:ascii="Times New Roman" w:hAnsi="Times New Roman"/>
          <w:sz w:val="22"/>
          <w:szCs w:val="22"/>
        </w:rPr>
        <w:t>Wykonanie uchwały powierza się Zarządowi Powiatu.</w:t>
      </w:r>
    </w:p>
    <w:p w:rsidR="00FC65C2" w:rsidRPr="00DB7418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FC65C2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  <w:sz w:val="22"/>
          <w:szCs w:val="22"/>
        </w:rPr>
        <w:t>§ 3.</w:t>
      </w:r>
      <w:r w:rsidRPr="00812D8E">
        <w:rPr>
          <w:rFonts w:ascii="Times New Roman" w:hAnsi="Times New Roman"/>
          <w:sz w:val="22"/>
          <w:szCs w:val="22"/>
        </w:rPr>
        <w:t xml:space="preserve"> Uchwała wchodzi</w:t>
      </w:r>
      <w:r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życie z dniem podjęcia.</w:t>
      </w:r>
      <w:r w:rsidRPr="00812D8E">
        <w:rPr>
          <w:rFonts w:ascii="Times New Roman" w:hAnsi="Times New Roman"/>
          <w:sz w:val="22"/>
          <w:szCs w:val="22"/>
        </w:rPr>
        <w:tab/>
      </w:r>
    </w:p>
    <w:p w:rsidR="00FC65C2" w:rsidRPr="008801C3" w:rsidRDefault="00FC65C2" w:rsidP="00FC65C2">
      <w:pPr>
        <w:pStyle w:val="Tekstpodstawowy"/>
        <w:tabs>
          <w:tab w:val="left" w:pos="540"/>
        </w:tabs>
        <w:rPr>
          <w:rFonts w:ascii="Times New Roman" w:hAnsi="Times New Roman"/>
        </w:rPr>
      </w:pP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</w:p>
    <w:p w:rsidR="00FC65C2" w:rsidRPr="00812D8E" w:rsidRDefault="00FC65C2" w:rsidP="00FC65C2">
      <w:pPr>
        <w:pStyle w:val="Tekstpodstawowy"/>
        <w:rPr>
          <w:rFonts w:ascii="Times New Roman" w:hAnsi="Times New Roman"/>
          <w:sz w:val="16"/>
          <w:szCs w:val="16"/>
        </w:rPr>
      </w:pPr>
    </w:p>
    <w:p w:rsidR="001D6A41" w:rsidRPr="00812D8E" w:rsidRDefault="001D6A41" w:rsidP="001D6A41">
      <w:pPr>
        <w:ind w:left="5580" w:firstLine="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S</w:t>
      </w:r>
      <w:r w:rsidRPr="00812D8E">
        <w:rPr>
          <w:sz w:val="22"/>
          <w:szCs w:val="22"/>
        </w:rPr>
        <w:t>tarosta</w:t>
      </w:r>
    </w:p>
    <w:p w:rsidR="001D6A41" w:rsidRPr="00812D8E" w:rsidRDefault="001D6A41" w:rsidP="001D6A41">
      <w:pPr>
        <w:ind w:left="5580"/>
        <w:jc w:val="both"/>
        <w:rPr>
          <w:sz w:val="20"/>
          <w:szCs w:val="20"/>
        </w:rPr>
      </w:pPr>
    </w:p>
    <w:p w:rsidR="001D6A41" w:rsidRPr="00812D8E" w:rsidRDefault="001D6A41" w:rsidP="001D6A41">
      <w:pPr>
        <w:ind w:left="5580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……………………………</w:t>
      </w:r>
    </w:p>
    <w:p w:rsidR="001D6A41" w:rsidRPr="00812D8E" w:rsidRDefault="001D6A41" w:rsidP="001D6A41">
      <w:pPr>
        <w:ind w:left="5580"/>
        <w:rPr>
          <w:sz w:val="22"/>
          <w:szCs w:val="22"/>
        </w:rPr>
      </w:pPr>
      <w:r w:rsidRPr="00812D8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</w:t>
      </w:r>
      <w:r w:rsidRPr="00812D8E">
        <w:rPr>
          <w:sz w:val="22"/>
          <w:szCs w:val="22"/>
        </w:rPr>
        <w:t xml:space="preserve">  /</w:t>
      </w:r>
      <w:r>
        <w:rPr>
          <w:sz w:val="22"/>
          <w:szCs w:val="22"/>
        </w:rPr>
        <w:t>Tomasz Kranc</w:t>
      </w:r>
      <w:r w:rsidRPr="00812D8E">
        <w:rPr>
          <w:sz w:val="22"/>
          <w:szCs w:val="22"/>
        </w:rPr>
        <w:t>/</w:t>
      </w:r>
    </w:p>
    <w:p w:rsidR="001D6A41" w:rsidRDefault="00FC65C2" w:rsidP="00FC65C2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ab/>
        <w:t>Jerzy Springer ……………………………</w:t>
      </w: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ab/>
        <w:t>Robert Woźniak …………………………</w:t>
      </w:r>
    </w:p>
    <w:p w:rsidR="00FC65C2" w:rsidRPr="00812D8E" w:rsidRDefault="00FC65C2" w:rsidP="00FC65C2"/>
    <w:p w:rsidR="009967DD" w:rsidRDefault="009967DD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9967DD" w:rsidRDefault="009967DD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9967DD" w:rsidRDefault="009967DD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9967DD" w:rsidRDefault="009967DD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9967DD" w:rsidRDefault="009967DD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   </w:t>
      </w:r>
    </w:p>
    <w:tbl>
      <w:tblPr>
        <w:tblW w:w="10181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1101"/>
        <w:gridCol w:w="198"/>
        <w:gridCol w:w="936"/>
        <w:gridCol w:w="1134"/>
        <w:gridCol w:w="1307"/>
        <w:gridCol w:w="35"/>
        <w:gridCol w:w="21"/>
        <w:gridCol w:w="29"/>
      </w:tblGrid>
      <w:tr w:rsidR="00203EC7" w:rsidRPr="00203EC7" w:rsidTr="00203EC7">
        <w:trPr>
          <w:trHeight w:val="715"/>
        </w:trPr>
        <w:tc>
          <w:tcPr>
            <w:tcW w:w="67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EC7" w:rsidRDefault="00203EC7" w:rsidP="00203EC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E11844">
              <w:rPr>
                <w:b/>
                <w:iCs/>
                <w:color w:val="000000"/>
                <w:sz w:val="22"/>
                <w:szCs w:val="22"/>
              </w:rPr>
              <w:t>Załącznik nr 1</w:t>
            </w:r>
            <w:r w:rsidRPr="00E11844">
              <w:rPr>
                <w:b/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18"/>
                <w:szCs w:val="18"/>
              </w:rPr>
              <w:t>do U</w:t>
            </w:r>
            <w:r w:rsidRPr="00E11844">
              <w:rPr>
                <w:iCs/>
                <w:color w:val="000000"/>
                <w:sz w:val="18"/>
                <w:szCs w:val="18"/>
              </w:rPr>
              <w:t>chwał</w:t>
            </w:r>
            <w:r w:rsidR="00484B6D">
              <w:rPr>
                <w:iCs/>
                <w:color w:val="000000"/>
                <w:sz w:val="18"/>
                <w:szCs w:val="18"/>
              </w:rPr>
              <w:t>y Nr   162</w:t>
            </w:r>
            <w:r>
              <w:rPr>
                <w:iCs/>
                <w:color w:val="000000"/>
                <w:sz w:val="18"/>
                <w:szCs w:val="18"/>
              </w:rPr>
              <w:t>/2015</w:t>
            </w:r>
          </w:p>
          <w:p w:rsidR="00203EC7" w:rsidRPr="00203EC7" w:rsidRDefault="00203EC7" w:rsidP="00203EC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Zarządu Powiatu Wągrowieckiego</w:t>
            </w:r>
            <w:r w:rsidR="00DB674C">
              <w:rPr>
                <w:iCs/>
                <w:color w:val="000000"/>
                <w:sz w:val="18"/>
                <w:szCs w:val="18"/>
              </w:rPr>
              <w:br/>
              <w:t>z dnia 2015-07-29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203EC7" w:rsidRPr="00203EC7" w:rsidTr="00203EC7">
        <w:trPr>
          <w:trHeight w:val="39"/>
        </w:trPr>
        <w:tc>
          <w:tcPr>
            <w:tcW w:w="67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trHeight w:val="247"/>
        </w:trPr>
        <w:tc>
          <w:tcPr>
            <w:tcW w:w="67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6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39"/>
        </w:trPr>
        <w:tc>
          <w:tcPr>
            <w:tcW w:w="1015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D4BF2" w:rsidRPr="00203EC7" w:rsidTr="00056BD1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6D4BF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6D4BF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1 308 560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1 333 560</w:t>
            </w:r>
          </w:p>
        </w:tc>
      </w:tr>
      <w:tr w:rsidR="006D4BF2" w:rsidRPr="00203EC7" w:rsidTr="00056BD1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D4BF2" w:rsidRPr="00203EC7" w:rsidTr="00056BD1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6D4BF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Nadzór budowlany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377 060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402 060</w:t>
            </w:r>
          </w:p>
        </w:tc>
      </w:tr>
      <w:tr w:rsidR="006D4BF2" w:rsidRPr="00203EC7" w:rsidTr="00056BD1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D4BF2" w:rsidRPr="00203EC7" w:rsidTr="00056BD1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402 000</w:t>
            </w:r>
          </w:p>
        </w:tc>
      </w:tr>
      <w:tr w:rsidR="006D4BF2" w:rsidRPr="00203EC7" w:rsidTr="00056BD1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6D4BF2" w:rsidRPr="00203EC7" w:rsidTr="00056BD1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6D4BF2" w:rsidRPr="00203EC7" w:rsidTr="00056BD1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4BF2" w:rsidRPr="00203EC7" w:rsidRDefault="006D4BF2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1 098 157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2 546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1 100 703</w:t>
            </w: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16 266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18 812</w:t>
            </w:r>
          </w:p>
        </w:tc>
      </w:tr>
      <w:tr w:rsidR="00203EC7" w:rsidRPr="00203EC7" w:rsidTr="00203EC7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13 766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2 546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16 312</w:t>
            </w: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1 135 512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1 135 432</w:t>
            </w: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514 826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514 746</w:t>
            </w:r>
          </w:p>
        </w:tc>
      </w:tr>
      <w:tr w:rsidR="00203EC7" w:rsidRPr="00203EC7" w:rsidTr="00203EC7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70 356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70 276</w:t>
            </w: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2 555 546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33 970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2 589 516</w:t>
            </w: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33 970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65 413</w:t>
            </w:r>
          </w:p>
        </w:tc>
      </w:tr>
      <w:tr w:rsidR="00203EC7" w:rsidRPr="00203EC7" w:rsidTr="00203EC7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2330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Dotacje celowe otrzymane od samorządu województwa na zadania bieżące realizowane na podstawie porozumień (umów) między jednostkami samorządu terytorialnego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33 970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65 413</w:t>
            </w: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4 203 363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33 168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4 236 531</w:t>
            </w: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Rodziny zastępcze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877 659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33 168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i/>
                <w:iCs/>
                <w:color w:val="000000"/>
                <w:sz w:val="16"/>
                <w:szCs w:val="16"/>
              </w:rPr>
              <w:t>910 827</w:t>
            </w:r>
          </w:p>
        </w:tc>
      </w:tr>
      <w:tr w:rsidR="00203EC7" w:rsidRPr="00203EC7" w:rsidTr="00203EC7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6C2D2A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2130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Dotacje celowe otrzymane z budżetu państwa na realizację bieżących zadań własnych powiatu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33 168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203EC7">
              <w:rPr>
                <w:color w:val="000000"/>
                <w:sz w:val="16"/>
                <w:szCs w:val="16"/>
              </w:rPr>
              <w:t>33 168</w:t>
            </w:r>
          </w:p>
        </w:tc>
      </w:tr>
      <w:tr w:rsidR="006C2D2A" w:rsidRPr="006C2D2A" w:rsidTr="00B40BCF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D2A" w:rsidRPr="00B40BCF" w:rsidRDefault="006C2D2A" w:rsidP="00056B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40BCF"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4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D2A" w:rsidRPr="00B40BCF" w:rsidRDefault="006C2D2A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color w:val="000000"/>
                <w:sz w:val="16"/>
                <w:szCs w:val="16"/>
              </w:rPr>
            </w:pPr>
            <w:r w:rsidRPr="00B40BCF">
              <w:rPr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2 527 874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6C2D2A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 w:rsidRPr="00B40BCF">
              <w:rPr>
                <w:b/>
                <w:color w:val="000000"/>
                <w:sz w:val="16"/>
                <w:szCs w:val="16"/>
              </w:rPr>
              <w:t>8</w:t>
            </w:r>
            <w:r w:rsidR="00B40BCF">
              <w:rPr>
                <w:b/>
                <w:color w:val="000000"/>
                <w:sz w:val="16"/>
                <w:szCs w:val="16"/>
              </w:rPr>
              <w:t> </w:t>
            </w:r>
            <w:r w:rsidRPr="00B40BCF">
              <w:rPr>
                <w:b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6C2D2A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 w:rsidRPr="00B40BCF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2 536 425</w:t>
            </w:r>
          </w:p>
        </w:tc>
      </w:tr>
      <w:tr w:rsidR="006C2D2A" w:rsidRPr="00203EC7" w:rsidTr="00B40BCF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2A" w:rsidRPr="00203EC7" w:rsidRDefault="006C2D2A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D2A" w:rsidRPr="00B40BCF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color w:val="000000"/>
                <w:sz w:val="16"/>
                <w:szCs w:val="16"/>
              </w:rPr>
            </w:pPr>
            <w:r w:rsidRPr="00B40BCF">
              <w:rPr>
                <w:b/>
                <w:i/>
                <w:color w:val="000000"/>
                <w:sz w:val="16"/>
                <w:szCs w:val="16"/>
              </w:rPr>
              <w:t xml:space="preserve">85321      </w:t>
            </w:r>
            <w:r w:rsidR="006C2D2A" w:rsidRPr="00B40BCF">
              <w:rPr>
                <w:b/>
                <w:i/>
                <w:color w:val="000000"/>
                <w:sz w:val="16"/>
                <w:szCs w:val="16"/>
              </w:rPr>
              <w:t>Zespoły do spraw</w:t>
            </w:r>
            <w:r w:rsidR="006C2D2A" w:rsidRPr="00B40BCF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40068">
              <w:rPr>
                <w:b/>
                <w:color w:val="000000"/>
                <w:sz w:val="16"/>
                <w:szCs w:val="16"/>
              </w:rPr>
              <w:t xml:space="preserve"> orzekania o niepełnosprawności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252 544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261 095</w:t>
            </w:r>
          </w:p>
        </w:tc>
      </w:tr>
      <w:tr w:rsidR="006C2D2A" w:rsidRPr="00203EC7" w:rsidTr="006C2D2A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2A" w:rsidRPr="00203EC7" w:rsidRDefault="006C2D2A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2A" w:rsidRPr="00B40BCF" w:rsidRDefault="006C2D2A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189 987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2D2A" w:rsidRPr="00B40BCF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198 538</w:t>
            </w:r>
          </w:p>
        </w:tc>
      </w:tr>
      <w:tr w:rsidR="00203EC7" w:rsidRPr="00203EC7" w:rsidTr="00203EC7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B40BCF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3EC7" w:rsidRPr="00B40BCF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69 822</w:t>
            </w:r>
            <w:r w:rsidR="006D4BF2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203EC7">
              <w:rPr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103 235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03EC7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3EC7"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B40BC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69 925 563</w:t>
            </w:r>
          </w:p>
        </w:tc>
      </w:tr>
      <w:tr w:rsidR="00203EC7" w:rsidRPr="00203EC7" w:rsidTr="00203EC7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203EC7" w:rsidRPr="00203EC7" w:rsidTr="00203EC7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3EC7" w:rsidRPr="00203EC7" w:rsidRDefault="00203EC7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FC65C2" w:rsidRPr="00812D8E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jc w:val="both"/>
        <w:rPr>
          <w:color w:val="0070C0"/>
          <w:sz w:val="22"/>
          <w:szCs w:val="22"/>
        </w:rPr>
      </w:pPr>
    </w:p>
    <w:p w:rsidR="00FC65C2" w:rsidRPr="00812D8E" w:rsidRDefault="00FC65C2" w:rsidP="00FC65C2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54743E" w:rsidRPr="00481C07" w:rsidRDefault="0054743E" w:rsidP="0054743E"/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172CBF" w:rsidRDefault="00FB2274" w:rsidP="00FB2274">
      <w:pPr>
        <w:tabs>
          <w:tab w:val="left" w:pos="5220"/>
        </w:tabs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  Starosta </w:t>
      </w: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72CBF">
        <w:rPr>
          <w:sz w:val="22"/>
          <w:szCs w:val="22"/>
        </w:rPr>
        <w:t>……</w:t>
      </w:r>
      <w:r w:rsidR="00FB2274">
        <w:rPr>
          <w:sz w:val="22"/>
          <w:szCs w:val="22"/>
        </w:rPr>
        <w:t>..</w:t>
      </w:r>
      <w:r w:rsidRPr="00172CBF">
        <w:rPr>
          <w:sz w:val="22"/>
          <w:szCs w:val="22"/>
        </w:rPr>
        <w:t>………………</w:t>
      </w:r>
    </w:p>
    <w:p w:rsidR="00FC65C2" w:rsidRPr="00172CBF" w:rsidRDefault="00FC65C2" w:rsidP="00FC65C2">
      <w:pPr>
        <w:tabs>
          <w:tab w:val="left" w:pos="5220"/>
        </w:tabs>
        <w:jc w:val="both"/>
        <w:rPr>
          <w:sz w:val="22"/>
          <w:szCs w:val="22"/>
        </w:rPr>
      </w:pPr>
      <w:r w:rsidRPr="00172CBF">
        <w:rPr>
          <w:sz w:val="22"/>
          <w:szCs w:val="22"/>
        </w:rPr>
        <w:tab/>
      </w:r>
      <w:r w:rsidRPr="00172CBF">
        <w:rPr>
          <w:sz w:val="22"/>
          <w:szCs w:val="22"/>
        </w:rPr>
        <w:tab/>
      </w:r>
      <w:r w:rsidRPr="00172CB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FB22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/</w:t>
      </w:r>
      <w:r w:rsidR="00FB2274">
        <w:rPr>
          <w:sz w:val="22"/>
          <w:szCs w:val="22"/>
        </w:rPr>
        <w:t>Tomasz Kranc</w:t>
      </w:r>
      <w:r w:rsidRPr="00172CBF">
        <w:rPr>
          <w:sz w:val="22"/>
          <w:szCs w:val="22"/>
        </w:rPr>
        <w:t>/</w:t>
      </w:r>
    </w:p>
    <w:p w:rsidR="00FC65C2" w:rsidRPr="00172CBF" w:rsidRDefault="00FB2274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172CBF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EE2254" w:rsidRDefault="00EE2254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EE2254" w:rsidRDefault="00EE2254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EE2254" w:rsidRDefault="00EE2254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EE2254" w:rsidRDefault="00EE2254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EE2254" w:rsidRDefault="00EE2254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EE2254" w:rsidRDefault="00EE2254" w:rsidP="002061A8">
      <w:pPr>
        <w:tabs>
          <w:tab w:val="left" w:pos="5220"/>
        </w:tabs>
        <w:jc w:val="both"/>
        <w:rPr>
          <w:sz w:val="22"/>
          <w:szCs w:val="22"/>
        </w:rPr>
      </w:pPr>
    </w:p>
    <w:tbl>
      <w:tblPr>
        <w:tblW w:w="10181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1101"/>
        <w:gridCol w:w="198"/>
        <w:gridCol w:w="936"/>
        <w:gridCol w:w="1134"/>
        <w:gridCol w:w="1307"/>
        <w:gridCol w:w="35"/>
        <w:gridCol w:w="21"/>
        <w:gridCol w:w="29"/>
      </w:tblGrid>
      <w:tr w:rsidR="00DB674C" w:rsidRPr="007A2E40" w:rsidTr="007A2E40">
        <w:trPr>
          <w:trHeight w:val="715"/>
        </w:trPr>
        <w:tc>
          <w:tcPr>
            <w:tcW w:w="67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74C" w:rsidRPr="007A2E40" w:rsidRDefault="00DB674C" w:rsidP="00DB674C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7A2E40">
              <w:rPr>
                <w:b/>
                <w:iCs/>
                <w:color w:val="000000"/>
                <w:sz w:val="22"/>
                <w:szCs w:val="22"/>
              </w:rPr>
              <w:t>Załącznik nr 2</w:t>
            </w:r>
            <w:r w:rsidRPr="007A2E40">
              <w:rPr>
                <w:b/>
                <w:iCs/>
                <w:color w:val="000000"/>
                <w:sz w:val="22"/>
                <w:szCs w:val="22"/>
              </w:rPr>
              <w:br/>
            </w:r>
            <w:r w:rsidR="00484B6D">
              <w:rPr>
                <w:iCs/>
                <w:color w:val="000000"/>
                <w:sz w:val="18"/>
                <w:szCs w:val="18"/>
              </w:rPr>
              <w:t>do Uchwały Nr   162</w:t>
            </w:r>
            <w:r w:rsidRPr="007A2E40">
              <w:rPr>
                <w:iCs/>
                <w:color w:val="000000"/>
                <w:sz w:val="18"/>
                <w:szCs w:val="18"/>
              </w:rPr>
              <w:t>/2015</w:t>
            </w:r>
          </w:p>
          <w:p w:rsidR="00DB674C" w:rsidRPr="007A2E40" w:rsidRDefault="00DB674C" w:rsidP="00DB674C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/>
                <w:iCs/>
                <w:color w:val="000000"/>
                <w:sz w:val="18"/>
                <w:szCs w:val="18"/>
              </w:rPr>
            </w:pPr>
            <w:r w:rsidRPr="007A2E40">
              <w:rPr>
                <w:iCs/>
                <w:color w:val="000000"/>
                <w:sz w:val="18"/>
                <w:szCs w:val="18"/>
              </w:rPr>
              <w:t>Zarządu Powiatu Wągrowieckiego</w:t>
            </w:r>
            <w:r w:rsidRPr="007A2E40">
              <w:rPr>
                <w:iCs/>
                <w:color w:val="000000"/>
                <w:sz w:val="18"/>
                <w:szCs w:val="18"/>
              </w:rPr>
              <w:br/>
              <w:t>z dnia 2015-07-29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B674C" w:rsidRPr="007A2E40" w:rsidTr="007A2E40">
        <w:trPr>
          <w:trHeight w:val="39"/>
        </w:trPr>
        <w:tc>
          <w:tcPr>
            <w:tcW w:w="67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trHeight w:val="247"/>
        </w:trPr>
        <w:tc>
          <w:tcPr>
            <w:tcW w:w="67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6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1015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10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5 750 570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191 471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191 471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5 750 570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5 293 170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191 471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191 471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5 293 170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639 912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31 471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671 383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1 508 150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191 471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1 316 679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560 582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160 000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720 582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888 000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29 </w:t>
            </w:r>
            <w:r w:rsidR="00DB674C" w:rsidRPr="007A2E40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4 500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913 000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24248" w:rsidRPr="007A2E40" w:rsidTr="00056BD1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71012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Ośrodki dokumentacji geodezyjnej i kartograficznej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349 500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4 500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349 500</w:t>
            </w:r>
          </w:p>
        </w:tc>
      </w:tr>
      <w:tr w:rsidR="00E24248" w:rsidRPr="007A2E40" w:rsidTr="00056BD1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E24248" w:rsidRPr="007A2E40" w:rsidTr="00056BD1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6060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4 500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4 500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24248" w:rsidRPr="007A2E40" w:rsidRDefault="00E2424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4 500</w:t>
            </w: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3940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  <w:r w:rsidR="00E24248">
              <w:rPr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E24248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Nadzór budowlany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E24248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377 000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E24248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E24248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E24248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402 000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39408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3940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3940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74C" w:rsidRPr="00394083" w:rsidRDefault="00DB674C" w:rsidP="003940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95 340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5 900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394083" w:rsidRDefault="00E24248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101 240</w:t>
            </w:r>
          </w:p>
        </w:tc>
      </w:tr>
      <w:tr w:rsidR="00394083" w:rsidRPr="007A2E40" w:rsidTr="007A2E4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083" w:rsidRPr="007A2E40" w:rsidRDefault="00394083" w:rsidP="003940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Wynagrodzenia osobowe członków korpusu służby cywilnej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166 053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12 500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178 553</w:t>
            </w:r>
          </w:p>
        </w:tc>
      </w:tr>
      <w:tr w:rsidR="00394083" w:rsidRPr="007A2E40" w:rsidTr="007A2E4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083" w:rsidRPr="007A2E40" w:rsidRDefault="00394083" w:rsidP="003940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46 408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3 325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49 733</w:t>
            </w:r>
          </w:p>
        </w:tc>
      </w:tr>
      <w:tr w:rsidR="00394083" w:rsidRPr="007A2E40" w:rsidTr="007A2E4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083" w:rsidRPr="007A2E40" w:rsidRDefault="00394083" w:rsidP="003940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3 170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3 445</w:t>
            </w:r>
          </w:p>
        </w:tc>
      </w:tr>
      <w:tr w:rsidR="00394083" w:rsidRPr="007A2E40" w:rsidTr="007A2E4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083" w:rsidRPr="007A2E40" w:rsidRDefault="00394083" w:rsidP="003940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6 444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94083" w:rsidRPr="00394083" w:rsidRDefault="00394083" w:rsidP="00394083">
            <w:pPr>
              <w:widowControl w:val="0"/>
              <w:autoSpaceDE w:val="0"/>
              <w:autoSpaceDN w:val="0"/>
              <w:adjustRightInd w:val="0"/>
              <w:spacing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394083">
              <w:rPr>
                <w:color w:val="000000"/>
                <w:sz w:val="16"/>
                <w:szCs w:val="16"/>
              </w:rPr>
              <w:t>9 444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09B8" w:rsidRPr="007A2E40" w:rsidTr="00056BD1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8 973 233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9967DD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095116" w:rsidRDefault="009967DD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47 180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8 973 233</w:t>
            </w:r>
          </w:p>
        </w:tc>
      </w:tr>
      <w:tr w:rsidR="003109B8" w:rsidRPr="007A2E40" w:rsidTr="00056BD1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109B8" w:rsidRPr="00095116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09B8" w:rsidRPr="007A2E40" w:rsidTr="00056BD1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7 455 342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9967DD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47 180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095116" w:rsidRDefault="009967DD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47 180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7 455 342</w:t>
            </w:r>
          </w:p>
        </w:tc>
      </w:tr>
      <w:tr w:rsidR="003109B8" w:rsidRPr="007A2E40" w:rsidTr="00056BD1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109B8" w:rsidRPr="00095116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09B8" w:rsidRPr="007A2E40" w:rsidTr="00056BD1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97 195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095116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133 336</w:t>
            </w:r>
          </w:p>
        </w:tc>
      </w:tr>
      <w:tr w:rsidR="003109B8" w:rsidRPr="007A2E40" w:rsidTr="00056BD1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09B8" w:rsidRPr="00095116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09B8" w:rsidRPr="007A2E40" w:rsidTr="00056BD1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752 213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095116" w:rsidRDefault="009967DD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11 039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67DD" w:rsidRPr="007A2E40" w:rsidRDefault="009967DD" w:rsidP="009967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741 174</w:t>
            </w:r>
          </w:p>
        </w:tc>
      </w:tr>
      <w:tr w:rsidR="003109B8" w:rsidRPr="007A2E40" w:rsidTr="00056BD1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09B8" w:rsidRPr="00095116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09B8" w:rsidRPr="007A2E40" w:rsidTr="00056BD1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Kary i odszkodowania wypłacane na rzecz osób fizycznych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095116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36 141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163 859</w:t>
            </w:r>
          </w:p>
        </w:tc>
      </w:tr>
      <w:tr w:rsidR="003109B8" w:rsidRPr="007A2E40" w:rsidTr="00056BD1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09B8" w:rsidRPr="00095116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09B8" w:rsidRPr="007A2E40" w:rsidTr="00056BD1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Koszty postępowania sądowego i prokuratorskiego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9967DD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095116" w:rsidRDefault="003109B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109B8" w:rsidRPr="007A2E40" w:rsidRDefault="009967DD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18 539</w:t>
            </w:r>
          </w:p>
        </w:tc>
      </w:tr>
      <w:tr w:rsidR="003109B8" w:rsidRPr="007A2E40" w:rsidTr="00056BD1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109B8" w:rsidRPr="00095116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09B8" w:rsidRPr="007A2E40" w:rsidTr="00056BD1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3109B8" w:rsidRPr="007A2E40" w:rsidTr="00056BD1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09B8" w:rsidRPr="007A2E40" w:rsidTr="00056BD1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109B8" w:rsidRPr="007A2E40" w:rsidRDefault="003109B8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3 629 500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905ED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35 493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905ED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35 493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3 629 500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3 507 000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905ED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35 493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905ED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35 493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3 507 000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3070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Wydatki osobowe niezaliczone do uposażeń wypłacane żołnierzom i funkcjonariuszom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155 216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1 893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153 323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Pozostałe należności żołnierzy zawodowych oraz funkcjonariuszy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297 433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1 893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299 326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52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6170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130 000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905ED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905EDF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33 600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130 000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592 177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2 546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594 723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592 177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594 723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4810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Rezerwy</w:t>
            </w:r>
            <w:r w:rsidR="007A2E40">
              <w:rPr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582 177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2 546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584 723</w:t>
            </w:r>
          </w:p>
        </w:tc>
      </w:tr>
      <w:tr w:rsidR="007A2E40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E40" w:rsidRPr="007A2E40" w:rsidRDefault="007A2E40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2E40" w:rsidRPr="007A2E40" w:rsidRDefault="007A2E40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E40" w:rsidRPr="007A2E40" w:rsidRDefault="007A2E40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E40" w:rsidRPr="007A2E40" w:rsidRDefault="007A2E40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Rezerwa ogólna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E40" w:rsidRPr="007A2E40" w:rsidRDefault="007A2E40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E40" w:rsidRPr="007A2E40" w:rsidRDefault="007A2E40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E40" w:rsidRPr="007A2E40" w:rsidRDefault="007A2E40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2E40" w:rsidRPr="007A2E40" w:rsidRDefault="007A2E40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123 583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23 841 651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23 841 571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12 224 069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12 223 989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207 684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207 604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3 193 846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34 164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sz w:val="16"/>
                <w:szCs w:val="16"/>
              </w:rPr>
            </w:pPr>
            <w:r w:rsidRPr="00095116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3 227 816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34 164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95116">
              <w:rPr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65 413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1 064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 w:rsidRPr="00095116">
              <w:rPr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1 064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 w:rsidRPr="00095116">
              <w:rPr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151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10 620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5 692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 w:rsidRPr="00095116">
              <w:rPr>
                <w:sz w:val="16"/>
                <w:szCs w:val="16"/>
              </w:rPr>
              <w:t>98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16 214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6 888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2 306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 w:rsidRPr="00095116">
              <w:rPr>
                <w:sz w:val="16"/>
                <w:szCs w:val="16"/>
              </w:rPr>
              <w:t>96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9 098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13 935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24 951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095116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 w:rsidRPr="00095116">
              <w:rPr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38 886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096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100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7 812 366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33 168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7 845 534</w:t>
            </w: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101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85204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Rodziny zastępcze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2 971 490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33 168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3 004 658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119 260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4 132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123 392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13 130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13 516</w:t>
            </w:r>
          </w:p>
        </w:tc>
      </w:tr>
      <w:tr w:rsidR="00DB674C" w:rsidRPr="007A2E40" w:rsidTr="007A2E40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2061A8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504 456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28 650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7A2E40">
              <w:rPr>
                <w:color w:val="000000"/>
                <w:sz w:val="16"/>
                <w:szCs w:val="16"/>
              </w:rPr>
              <w:t>533 106</w:t>
            </w:r>
          </w:p>
        </w:tc>
      </w:tr>
      <w:tr w:rsidR="002061A8" w:rsidRPr="007A2E40" w:rsidTr="009967DD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rPr>
                <w:b/>
                <w:sz w:val="15"/>
                <w:szCs w:val="15"/>
              </w:rPr>
            </w:pPr>
            <w:r w:rsidRPr="002061A8">
              <w:rPr>
                <w:b/>
                <w:sz w:val="15"/>
                <w:szCs w:val="15"/>
              </w:rPr>
              <w:t>853</w:t>
            </w:r>
          </w:p>
        </w:tc>
        <w:tc>
          <w:tcPr>
            <w:tcW w:w="4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color w:val="000000"/>
                <w:sz w:val="16"/>
                <w:szCs w:val="16"/>
              </w:rPr>
            </w:pPr>
            <w:r w:rsidRPr="002061A8">
              <w:rPr>
                <w:b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2 527 874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2 536 425</w:t>
            </w:r>
          </w:p>
        </w:tc>
      </w:tr>
      <w:tr w:rsidR="002061A8" w:rsidRPr="007A2E40" w:rsidTr="009967DD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rPr>
                <w:b/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>85321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Zespoły do spraw orzekania o niepełnosprawności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252 544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261 095</w:t>
            </w:r>
          </w:p>
        </w:tc>
      </w:tr>
      <w:tr w:rsidR="002061A8" w:rsidRPr="007A2E40" w:rsidTr="002061A8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108 694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111 245</w:t>
            </w:r>
          </w:p>
        </w:tc>
      </w:tr>
      <w:tr w:rsidR="002061A8" w:rsidRPr="007A2E40" w:rsidTr="002061A8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1A8" w:rsidRPr="007A2E40" w:rsidRDefault="002061A8" w:rsidP="00056BD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061A8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14 600</w:t>
            </w:r>
          </w:p>
        </w:tc>
      </w:tr>
      <w:tr w:rsidR="00DB674C" w:rsidRPr="007A2E40" w:rsidTr="007A2E40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A2E40">
              <w:rPr>
                <w:b/>
                <w:bCs/>
                <w:color w:val="000000"/>
                <w:sz w:val="16"/>
                <w:szCs w:val="16"/>
              </w:rPr>
              <w:t>70 316</w:t>
            </w:r>
            <w:r w:rsidR="00F75F67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7A2E40">
              <w:rPr>
                <w:b/>
                <w:bCs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2061A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375 034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7A2E40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5A3BD8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271 879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24F04" w:rsidP="00056BD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70 419 9</w:t>
            </w:r>
            <w:r w:rsidR="002061A8"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DB674C" w:rsidRPr="007A2E40" w:rsidTr="007A2E40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DB674C" w:rsidRPr="007A2E40" w:rsidTr="007A2E40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991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674C" w:rsidRPr="007A2E40" w:rsidRDefault="00DB674C" w:rsidP="00056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EE2254" w:rsidRPr="00172CBF" w:rsidRDefault="00EE2254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262AB" w:rsidRPr="00172CBF" w:rsidRDefault="00D262AB" w:rsidP="00D262AB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262AB" w:rsidRPr="00172CBF" w:rsidRDefault="00D262AB" w:rsidP="00D262AB">
      <w:pPr>
        <w:tabs>
          <w:tab w:val="left" w:pos="5220"/>
        </w:tabs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  Starosta </w:t>
      </w:r>
    </w:p>
    <w:p w:rsidR="00D262AB" w:rsidRPr="00172CBF" w:rsidRDefault="00D262AB" w:rsidP="00D262AB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D262AB" w:rsidRPr="00172CBF" w:rsidRDefault="00D262AB" w:rsidP="00D262AB">
      <w:pPr>
        <w:tabs>
          <w:tab w:val="left" w:pos="5220"/>
        </w:tabs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72CBF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172CBF">
        <w:rPr>
          <w:sz w:val="22"/>
          <w:szCs w:val="22"/>
        </w:rPr>
        <w:t>………………</w:t>
      </w:r>
    </w:p>
    <w:p w:rsidR="00D262AB" w:rsidRPr="00172CBF" w:rsidRDefault="00D262AB" w:rsidP="00D262AB">
      <w:pPr>
        <w:tabs>
          <w:tab w:val="left" w:pos="5220"/>
        </w:tabs>
        <w:jc w:val="both"/>
        <w:rPr>
          <w:sz w:val="22"/>
          <w:szCs w:val="22"/>
        </w:rPr>
      </w:pPr>
      <w:r w:rsidRPr="00172CBF">
        <w:rPr>
          <w:sz w:val="22"/>
          <w:szCs w:val="22"/>
        </w:rPr>
        <w:tab/>
      </w:r>
      <w:r w:rsidRPr="00172CBF">
        <w:rPr>
          <w:sz w:val="22"/>
          <w:szCs w:val="22"/>
        </w:rPr>
        <w:tab/>
      </w:r>
      <w:r w:rsidRPr="00172CB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/Tomasz Kranc</w:t>
      </w:r>
      <w:r w:rsidRPr="00172CBF">
        <w:rPr>
          <w:sz w:val="22"/>
          <w:szCs w:val="22"/>
        </w:rPr>
        <w:t>/</w:t>
      </w:r>
    </w:p>
    <w:p w:rsidR="00FC65C2" w:rsidRDefault="00FC65C2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40068" w:rsidRDefault="00840068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40068" w:rsidRDefault="00840068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40068" w:rsidRDefault="00840068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036900" w:rsidRDefault="00036900" w:rsidP="002061A8">
      <w:pPr>
        <w:tabs>
          <w:tab w:val="left" w:pos="5220"/>
        </w:tabs>
        <w:jc w:val="both"/>
        <w:rPr>
          <w:sz w:val="22"/>
          <w:szCs w:val="22"/>
        </w:rPr>
      </w:pPr>
    </w:p>
    <w:p w:rsidR="00036900" w:rsidRDefault="00036900" w:rsidP="00FC65C2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FC65C2" w:rsidRPr="00812D8E" w:rsidRDefault="00FC65C2" w:rsidP="00FC65C2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812D8E">
        <w:rPr>
          <w:b/>
          <w:bCs/>
        </w:rPr>
        <w:t>Uzasadnienie</w:t>
      </w:r>
    </w:p>
    <w:p w:rsidR="00FC65C2" w:rsidRPr="00812D8E" w:rsidRDefault="00FC65C2" w:rsidP="00FC65C2">
      <w:pPr>
        <w:ind w:left="-180"/>
        <w:jc w:val="center"/>
        <w:rPr>
          <w:b/>
          <w:sz w:val="28"/>
          <w:szCs w:val="28"/>
        </w:rPr>
      </w:pPr>
      <w:r w:rsidRPr="00812D8E">
        <w:rPr>
          <w:b/>
        </w:rPr>
        <w:t xml:space="preserve">do </w:t>
      </w:r>
      <w:r w:rsidR="00B57670">
        <w:rPr>
          <w:b/>
          <w:sz w:val="28"/>
          <w:szCs w:val="28"/>
        </w:rPr>
        <w:t xml:space="preserve">Uchwały Nr </w:t>
      </w:r>
      <w:r w:rsidR="00484B6D">
        <w:rPr>
          <w:b/>
          <w:sz w:val="28"/>
          <w:szCs w:val="28"/>
        </w:rPr>
        <w:t xml:space="preserve"> 162</w:t>
      </w:r>
      <w:r w:rsidR="00892DB4">
        <w:rPr>
          <w:b/>
          <w:sz w:val="28"/>
          <w:szCs w:val="28"/>
        </w:rPr>
        <w:t>/2015</w:t>
      </w:r>
    </w:p>
    <w:p w:rsidR="00FC65C2" w:rsidRPr="00812D8E" w:rsidRDefault="00FC65C2" w:rsidP="00FC65C2">
      <w:pPr>
        <w:jc w:val="center"/>
        <w:rPr>
          <w:b/>
          <w:sz w:val="28"/>
          <w:szCs w:val="28"/>
        </w:rPr>
      </w:pPr>
      <w:r w:rsidRPr="00812D8E">
        <w:rPr>
          <w:b/>
          <w:sz w:val="28"/>
          <w:szCs w:val="28"/>
        </w:rPr>
        <w:t>Zarządu Powiatu Wągrowieckiego</w:t>
      </w:r>
    </w:p>
    <w:p w:rsidR="00FC65C2" w:rsidRPr="00812D8E" w:rsidRDefault="00FC65C2" w:rsidP="00FC65C2">
      <w:pPr>
        <w:jc w:val="center"/>
        <w:rPr>
          <w:b/>
        </w:rPr>
      </w:pPr>
      <w:r>
        <w:rPr>
          <w:b/>
        </w:rPr>
        <w:t xml:space="preserve">z dnia </w:t>
      </w:r>
      <w:r w:rsidR="00892DB4">
        <w:rPr>
          <w:b/>
        </w:rPr>
        <w:t>29 lipca 2015 roku</w:t>
      </w:r>
    </w:p>
    <w:p w:rsidR="00FC65C2" w:rsidRPr="00812D8E" w:rsidRDefault="00FC65C2" w:rsidP="00FC65C2">
      <w:pPr>
        <w:jc w:val="center"/>
        <w:rPr>
          <w:b/>
          <w:sz w:val="18"/>
          <w:szCs w:val="18"/>
        </w:rPr>
      </w:pPr>
    </w:p>
    <w:p w:rsidR="00FC65C2" w:rsidRPr="00812D8E" w:rsidRDefault="00FC65C2" w:rsidP="00FC65C2">
      <w:pPr>
        <w:pStyle w:val="Tekstpodstawowy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Pr="00812D8E">
        <w:rPr>
          <w:b/>
          <w:bCs/>
          <w:sz w:val="22"/>
          <w:szCs w:val="22"/>
        </w:rPr>
        <w:t>zmiany Uchwały</w:t>
      </w:r>
      <w:r>
        <w:rPr>
          <w:b/>
          <w:bCs/>
          <w:sz w:val="22"/>
          <w:szCs w:val="22"/>
        </w:rPr>
        <w:t xml:space="preserve"> w </w:t>
      </w:r>
      <w:r w:rsidRPr="00812D8E">
        <w:rPr>
          <w:b/>
          <w:bCs/>
          <w:sz w:val="22"/>
          <w:szCs w:val="22"/>
        </w:rPr>
        <w:t>sprawie ustalenia dochodów i wydatków budżetu Powiatu Wągrowieckiego na 2015 rok według szczegółowości klasyfikacji budżetowej</w:t>
      </w:r>
    </w:p>
    <w:p w:rsidR="00FC65C2" w:rsidRPr="0039608A" w:rsidRDefault="00FC65C2" w:rsidP="00840068">
      <w:pPr>
        <w:pStyle w:val="Tekstpodstawowy3"/>
        <w:spacing w:after="0"/>
        <w:jc w:val="both"/>
        <w:rPr>
          <w:sz w:val="22"/>
          <w:szCs w:val="22"/>
        </w:rPr>
      </w:pPr>
      <w:r w:rsidRPr="00812D8E">
        <w:rPr>
          <w:sz w:val="22"/>
          <w:szCs w:val="22"/>
        </w:rPr>
        <w:t>Zmiana Uchwały Nr 24/2015 Zarządu Powiatu Wągrowieckiego z dnia 08 stycznia 2015r</w:t>
      </w:r>
      <w:r>
        <w:rPr>
          <w:sz w:val="22"/>
          <w:szCs w:val="22"/>
        </w:rPr>
        <w:t>. w </w:t>
      </w:r>
      <w:r w:rsidRPr="00812D8E">
        <w:rPr>
          <w:sz w:val="22"/>
          <w:szCs w:val="22"/>
        </w:rPr>
        <w:t>sprawie   ustalenia dochodów i wydatków budżetu Powiatu Wągrowieckiego na 2015 rok według szczegółowości klasy</w:t>
      </w:r>
      <w:r w:rsidR="00840068">
        <w:rPr>
          <w:sz w:val="22"/>
          <w:szCs w:val="22"/>
        </w:rPr>
        <w:t xml:space="preserve">fikacji budżetowej następuje: </w:t>
      </w:r>
      <w:r>
        <w:rPr>
          <w:sz w:val="22"/>
          <w:szCs w:val="22"/>
        </w:rPr>
        <w:t xml:space="preserve"> </w:t>
      </w:r>
    </w:p>
    <w:p w:rsidR="00D262AB" w:rsidRPr="00394083" w:rsidRDefault="00D262AB" w:rsidP="00FC65C2">
      <w:pPr>
        <w:pStyle w:val="Tekstpodstawowy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394083">
        <w:rPr>
          <w:rFonts w:ascii="Times New Roman" w:hAnsi="Times New Roman"/>
          <w:sz w:val="22"/>
          <w:szCs w:val="22"/>
        </w:rPr>
        <w:t xml:space="preserve">w załączniku </w:t>
      </w:r>
      <w:r w:rsidRPr="00394083">
        <w:rPr>
          <w:rFonts w:ascii="Times New Roman" w:hAnsi="Times New Roman"/>
          <w:b/>
          <w:sz w:val="22"/>
          <w:szCs w:val="22"/>
        </w:rPr>
        <w:t>Nr 1</w:t>
      </w:r>
      <w:r w:rsidRPr="00394083">
        <w:rPr>
          <w:rFonts w:ascii="Times New Roman" w:hAnsi="Times New Roman"/>
          <w:sz w:val="22"/>
          <w:szCs w:val="22"/>
        </w:rPr>
        <w:t xml:space="preserve"> – dotyczącym dochodów budżetu:</w:t>
      </w:r>
    </w:p>
    <w:p w:rsidR="006A7987" w:rsidRPr="00A870D9" w:rsidRDefault="006A7987" w:rsidP="00503AA5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394083">
        <w:rPr>
          <w:rFonts w:ascii="Times New Roman" w:hAnsi="Times New Roman"/>
          <w:sz w:val="22"/>
          <w:szCs w:val="22"/>
        </w:rPr>
        <w:t>- w dziale 710 – Działalność usługowa, rozdział 71015 Nadzór budowlany – na podstawie decyzji Wojewody Wielkopolskiego FB.-I.3111.257.2</w:t>
      </w:r>
      <w:bookmarkStart w:id="0" w:name="_GoBack"/>
      <w:bookmarkEnd w:id="0"/>
      <w:r w:rsidRPr="00394083">
        <w:rPr>
          <w:rFonts w:ascii="Times New Roman" w:hAnsi="Times New Roman"/>
          <w:sz w:val="22"/>
          <w:szCs w:val="22"/>
        </w:rPr>
        <w:t>015.3 z dnia 20.07.2015r. w sprawie zwiększenia o kwotę 25.000 zł dotacji celowych z budżetu państwa na zadania bieżące z zakresu administracji rządowej oraz inne zadania zlecone ustawami realizowane przez powiat. Środki zostaną przeznaczone na bieżącą działalność Powiatowego Inspektoratu Nadzoru Budowlanego w Wągrowcu.</w:t>
      </w:r>
    </w:p>
    <w:p w:rsidR="00503AA5" w:rsidRPr="00A870D9" w:rsidRDefault="00503AA5" w:rsidP="00503AA5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  <w:t xml:space="preserve">w dziale 750 – Administracja publiczna, rozdział 75020 – Starostwa Powiatowe – w </w:t>
      </w:r>
      <w:r w:rsidR="00AE1176" w:rsidRPr="00A870D9">
        <w:rPr>
          <w:rFonts w:ascii="Times New Roman" w:hAnsi="Times New Roman"/>
          <w:sz w:val="22"/>
          <w:szCs w:val="22"/>
        </w:rPr>
        <w:t>związku z kosztami stanowiącymi dochód Powiatu z tytułu obsługi projektów realizowanych w ramach „Programu wyrównywania różnic między regionami II” finansowanych ze środków PFRON zwiększa się o kwotę 2.546 zł wpływy z różnych dochodów. Środki zostaną przeznaczone na zadania powiatu.</w:t>
      </w:r>
    </w:p>
    <w:p w:rsidR="00F37AEF" w:rsidRPr="00A870D9" w:rsidRDefault="00AE1176" w:rsidP="00F37AEF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</w:r>
      <w:r w:rsidR="00B84EFA" w:rsidRPr="00A870D9">
        <w:rPr>
          <w:rFonts w:ascii="Times New Roman" w:hAnsi="Times New Roman"/>
          <w:sz w:val="22"/>
          <w:szCs w:val="22"/>
        </w:rPr>
        <w:t xml:space="preserve">w dziale 801 – Oświata i wychowanie, rozdział 80130 – Szkoły zawodowe – w </w:t>
      </w:r>
      <w:r w:rsidR="00F37AEF" w:rsidRPr="00A870D9">
        <w:rPr>
          <w:rFonts w:ascii="Times New Roman" w:hAnsi="Times New Roman"/>
          <w:sz w:val="22"/>
          <w:szCs w:val="22"/>
        </w:rPr>
        <w:t>związku z </w:t>
      </w:r>
      <w:r w:rsidR="00B84EFA" w:rsidRPr="00A870D9">
        <w:rPr>
          <w:rFonts w:ascii="Times New Roman" w:hAnsi="Times New Roman"/>
          <w:sz w:val="22"/>
          <w:szCs w:val="22"/>
        </w:rPr>
        <w:t xml:space="preserve">wypracowanymi w 2014 roku dochodami dotyczącymi wynajmu hali sportowej przy Zespole Szkół Ponadgimnazjalnych w </w:t>
      </w:r>
      <w:proofErr w:type="spellStart"/>
      <w:r w:rsidR="00B84EFA" w:rsidRPr="00A870D9">
        <w:rPr>
          <w:rFonts w:ascii="Times New Roman" w:hAnsi="Times New Roman"/>
          <w:sz w:val="22"/>
          <w:szCs w:val="22"/>
        </w:rPr>
        <w:t>Gołańczy</w:t>
      </w:r>
      <w:proofErr w:type="spellEnd"/>
      <w:r w:rsidR="00B84EFA" w:rsidRPr="00A870D9">
        <w:rPr>
          <w:rFonts w:ascii="Times New Roman" w:hAnsi="Times New Roman"/>
          <w:sz w:val="22"/>
          <w:szCs w:val="22"/>
        </w:rPr>
        <w:t>, zmniejsza się o kwotę 80 zł dotację z Miasta i Gminy Gołańcz</w:t>
      </w:r>
      <w:r w:rsidR="00F37AEF" w:rsidRPr="00A870D9">
        <w:rPr>
          <w:rFonts w:ascii="Times New Roman" w:hAnsi="Times New Roman"/>
          <w:sz w:val="22"/>
          <w:szCs w:val="22"/>
        </w:rPr>
        <w:t xml:space="preserve"> z tytułu udziału w kosztach utrzymania hali sportowej (40 % dochodów za 2014 rok).</w:t>
      </w:r>
    </w:p>
    <w:p w:rsidR="00960AE6" w:rsidRPr="00A870D9" w:rsidRDefault="00960AE6" w:rsidP="00F37AEF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</w:r>
      <w:r w:rsidR="00CA1D38" w:rsidRPr="00A870D9">
        <w:rPr>
          <w:rFonts w:ascii="Times New Roman" w:hAnsi="Times New Roman"/>
          <w:sz w:val="22"/>
          <w:szCs w:val="22"/>
        </w:rPr>
        <w:t xml:space="preserve">w dziale 851 – Ochrona zdrowia, rozdział 85154 – Przeciwdziałanie alkoholizmowi – na podstawie </w:t>
      </w:r>
      <w:r w:rsidR="00FA6638" w:rsidRPr="00A870D9">
        <w:rPr>
          <w:rFonts w:ascii="Times New Roman" w:hAnsi="Times New Roman"/>
          <w:sz w:val="22"/>
          <w:szCs w:val="22"/>
        </w:rPr>
        <w:t>Uchwały Nr VIII/213/15 Sejmiku Województwa Wielkopolskiego z dnia 29 czerwca 2015 roku w sprawie powierzenia Powiatowi Pilskiemu, Powiatowi Wągrowieckiemu i Powiatowi Krotoszyńskiemu zadań samorządu województwa w zakresie realizacji programu profilaktycznego na rzecz zapobiegania używaniu alkoholu oraz innych środków psychoaktywnych, w szczególności przez dzieci i młodzież, zwiększa się o kwotę 33.970 zł dotacje celowe otrzymane od samorządu województwa na zadania bieżące realizowane na podstawie porozumień (umów) między jednostkami samorządu terytorialnego.</w:t>
      </w:r>
    </w:p>
    <w:p w:rsidR="00141B15" w:rsidRPr="00A870D9" w:rsidRDefault="0054313E" w:rsidP="00141B15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  <w:t xml:space="preserve">w dziale 852 – Pomoc społeczna, rozdział 85204 – </w:t>
      </w:r>
      <w:r w:rsidR="002B2B0B" w:rsidRPr="00A870D9">
        <w:rPr>
          <w:rFonts w:ascii="Times New Roman" w:hAnsi="Times New Roman"/>
          <w:sz w:val="22"/>
          <w:szCs w:val="22"/>
        </w:rPr>
        <w:t xml:space="preserve">Rodziny zastępcze – </w:t>
      </w:r>
      <w:r w:rsidRPr="00A870D9">
        <w:rPr>
          <w:rFonts w:ascii="Times New Roman" w:hAnsi="Times New Roman"/>
          <w:sz w:val="22"/>
          <w:szCs w:val="22"/>
        </w:rPr>
        <w:t>na podstawie umowy Nr PS-II.946.247.2015.8 z Wojewodą Wielkopolskim o wsparcie realizacji zadania publicznego realizowanego w ramach Resortowego programu wspierania rodziny i systemu pieczy zastępczej na 2015 rok</w:t>
      </w:r>
      <w:r w:rsidR="00141B15" w:rsidRPr="00A870D9">
        <w:rPr>
          <w:rFonts w:ascii="Times New Roman" w:hAnsi="Times New Roman"/>
          <w:sz w:val="22"/>
          <w:szCs w:val="22"/>
        </w:rPr>
        <w:t xml:space="preserve"> „Asystent rodziny i koordynator rodzinnej pieczy zastępczej” zwiększa się o kwotę 33.168 zł dotacje na realizację bieżących zadań własnych powiatu. Środki przeznaczone są na wynagrodzenia dla koordynatorów.</w:t>
      </w:r>
    </w:p>
    <w:p w:rsidR="00AE1176" w:rsidRPr="002061A8" w:rsidRDefault="00F37AEF" w:rsidP="002061A8">
      <w:pPr>
        <w:pStyle w:val="Tekstpodstawowy"/>
        <w:ind w:left="426" w:hanging="142"/>
        <w:rPr>
          <w:rFonts w:eastAsia="Times New Roman" w:cs="Times"/>
          <w:i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 xml:space="preserve"> </w:t>
      </w:r>
      <w:r w:rsidR="002061A8" w:rsidRPr="002061A8">
        <w:rPr>
          <w:rFonts w:eastAsia="Times New Roman" w:cs="Times"/>
          <w:sz w:val="22"/>
          <w:szCs w:val="22"/>
        </w:rPr>
        <w:t>- w dziale 853 – Pozostałe zadania w zakresie polityki społecznej, rozdział 85321- Zespoły ds. orzekania o niepełnosprawności – na podstawie decyzji Wojewody Wielkopolskiego FB-I.3111.258.2015.8 z dnia 20.07.2015r. w sprawie zwiększenia o kwotę 8.551 zł dotacji celowych z budżetu państwa na zadania bieżące z zakresu administracji rządowej oraz inne zadania zlecone ustawami realizowane przez powiat. Środki przeznaczone są na finansowanie działalności zespołów do spraw orzekania o niepełnosprawności, o których</w:t>
      </w:r>
      <w:r w:rsidR="002061A8" w:rsidRPr="002061A8">
        <w:rPr>
          <w:rFonts w:eastAsia="Times New Roman" w:cs="Times"/>
          <w:sz w:val="22"/>
          <w:szCs w:val="22"/>
        </w:rPr>
        <w:tab/>
        <w:t xml:space="preserve"> mowa w art. 6 ust. 1 ustawy z dnia 27 sierpnia 1997r. </w:t>
      </w:r>
      <w:r w:rsidR="002061A8" w:rsidRPr="002061A8">
        <w:rPr>
          <w:rFonts w:eastAsia="Times New Roman" w:cs="Times"/>
          <w:i/>
          <w:sz w:val="22"/>
          <w:szCs w:val="22"/>
        </w:rPr>
        <w:t>o rehabilitacji zawodowej i społecznej oraz zatrudnieniu osób niepełnosprawnych.</w:t>
      </w:r>
    </w:p>
    <w:p w:rsidR="00FC65C2" w:rsidRPr="00A870D9" w:rsidRDefault="00FC65C2" w:rsidP="00FC65C2">
      <w:pPr>
        <w:pStyle w:val="Tekstpodstawowy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 xml:space="preserve">w załączniku </w:t>
      </w:r>
      <w:r w:rsidRPr="00A870D9">
        <w:rPr>
          <w:rFonts w:ascii="Times New Roman" w:hAnsi="Times New Roman"/>
          <w:b/>
          <w:bCs/>
          <w:sz w:val="22"/>
          <w:szCs w:val="22"/>
        </w:rPr>
        <w:t>Nr 2</w:t>
      </w:r>
      <w:r w:rsidR="00D262AB" w:rsidRPr="00A870D9">
        <w:rPr>
          <w:rFonts w:ascii="Times New Roman" w:hAnsi="Times New Roman"/>
          <w:sz w:val="22"/>
          <w:szCs w:val="22"/>
        </w:rPr>
        <w:t xml:space="preserve"> –</w:t>
      </w:r>
      <w:r w:rsidRPr="00A870D9">
        <w:rPr>
          <w:rFonts w:ascii="Times New Roman" w:hAnsi="Times New Roman"/>
          <w:sz w:val="22"/>
          <w:szCs w:val="22"/>
        </w:rPr>
        <w:t xml:space="preserve"> dotyczącym wydatków budżetu:</w:t>
      </w:r>
    </w:p>
    <w:p w:rsidR="00F40EBC" w:rsidRPr="00A870D9" w:rsidRDefault="006F1ADC" w:rsidP="006F1ADC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</w:r>
      <w:r w:rsidR="00F40EBC" w:rsidRPr="00A870D9">
        <w:rPr>
          <w:rFonts w:ascii="Times New Roman" w:hAnsi="Times New Roman"/>
          <w:sz w:val="22"/>
          <w:szCs w:val="22"/>
        </w:rPr>
        <w:t>w dziale 600 – Transport i łączność, rozdział 60014 – Drogi publiczne powiatowe – w Powiatowym Zarządzie Dróg w Wągrowcu przeniesienia w kwocie 191.471 zł dotyczą zmniejszenia środków na zadania remontowe w związku z uzyskanymi oszczędnościami uzyskanymi w wyniku procedury zamówień publicznych, z tego remonty dróg powiatowych: nr 1606P Niemczyn-Stępuchowo w kwocie 36.514 zł, nr 1697P Nieświastowice – dr. woj. 190 w kwocie 55.373 zł, nr 1555P w m. Chojna w kwocie 99.584 zł. Środki zostaną przeznaczone</w:t>
      </w:r>
      <w:r w:rsidR="006939F8" w:rsidRPr="00A870D9">
        <w:rPr>
          <w:rFonts w:ascii="Times New Roman" w:hAnsi="Times New Roman"/>
          <w:sz w:val="22"/>
          <w:szCs w:val="22"/>
        </w:rPr>
        <w:t xml:space="preserve"> na zakup materiałów i wyposażenia, tj. zakup kruszywa w kwocie 31.471 zł oraz na zakup usług pozostałych, tj. zimowe utrzymanie dróg w kwocie 160.000 zł.</w:t>
      </w:r>
    </w:p>
    <w:p w:rsidR="006F1ADC" w:rsidRPr="00A870D9" w:rsidRDefault="00F40EBC" w:rsidP="006F1ADC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  <w:t>w dziale 710 – Działalność usługowa</w:t>
      </w:r>
      <w:r w:rsidR="00F00FEF" w:rsidRPr="00A870D9">
        <w:rPr>
          <w:rFonts w:ascii="Times New Roman" w:hAnsi="Times New Roman"/>
          <w:sz w:val="22"/>
          <w:szCs w:val="22"/>
        </w:rPr>
        <w:t>, rozdział 71012 – Ośrodki dokumentacji geodezyjnej i kartograficznej – w Powiatowym Ośrodku Dokumentacji Geodezyjnej i Kartograficznej w wydatkach majątkowych dokonuje się zmiany przeznaczenia kwoty 4.500 zł</w:t>
      </w:r>
      <w:r w:rsidR="009B2AA2" w:rsidRPr="00A870D9">
        <w:rPr>
          <w:rFonts w:ascii="Times New Roman" w:hAnsi="Times New Roman"/>
          <w:sz w:val="22"/>
          <w:szCs w:val="22"/>
        </w:rPr>
        <w:t xml:space="preserve"> pierwotnie zaplanowanej na zakup </w:t>
      </w:r>
      <w:r w:rsidR="009B2AA2" w:rsidRPr="00A870D9">
        <w:rPr>
          <w:rFonts w:ascii="Times New Roman" w:hAnsi="Times New Roman"/>
          <w:sz w:val="22"/>
          <w:szCs w:val="22"/>
        </w:rPr>
        <w:lastRenderedPageBreak/>
        <w:t>zestawu komputerowego. Środki zostaną przeznaczone na zakup kserokopiarki. Zmiana jest związana ze zwiększoną awaryjnością sprzętu aktualnie wykorzystywanego na potrzeby Ośrodka, co uniemożliwia prawidłową realizację zadań.</w:t>
      </w:r>
    </w:p>
    <w:p w:rsidR="006A7987" w:rsidRPr="008E083B" w:rsidRDefault="006A7987" w:rsidP="006A7987">
      <w:pPr>
        <w:pStyle w:val="Tekstpodstawowy"/>
        <w:ind w:left="426"/>
        <w:rPr>
          <w:rFonts w:ascii="Times New Roman" w:hAnsi="Times New Roman"/>
          <w:sz w:val="22"/>
          <w:szCs w:val="22"/>
        </w:rPr>
      </w:pPr>
      <w:r w:rsidRPr="008E083B">
        <w:rPr>
          <w:rFonts w:ascii="Times New Roman" w:hAnsi="Times New Roman"/>
          <w:sz w:val="22"/>
          <w:szCs w:val="22"/>
        </w:rPr>
        <w:t xml:space="preserve">rozdział 71015 – w Powiatowym Inspektoracie Nadzoru Budowlanego w Wągrowcu, na podstawie decyzji Wojewody Wielkopolskiego </w:t>
      </w:r>
      <w:r w:rsidR="008E083B" w:rsidRPr="008E083B">
        <w:rPr>
          <w:sz w:val="22"/>
          <w:szCs w:val="22"/>
        </w:rPr>
        <w:t>zwiększa się o kwotę 22.000 zł wynagrodzenia i składki od nich naliczane z przeznaczeniem na nagrody uznaniowe dla Powiatowego Inspektora Nadzoru Budowlanego i</w:t>
      </w:r>
      <w:r w:rsidR="00E46688">
        <w:rPr>
          <w:sz w:val="22"/>
          <w:szCs w:val="22"/>
        </w:rPr>
        <w:t> </w:t>
      </w:r>
      <w:r w:rsidR="008E083B" w:rsidRPr="008E083B">
        <w:rPr>
          <w:sz w:val="22"/>
          <w:szCs w:val="22"/>
        </w:rPr>
        <w:t>pracowników oraz o kwotę 3.000 zł wydatki związane z realizacją zadań statutowych, tj. na usługę wdrożenia programu do księgowości i programu kadrowego.</w:t>
      </w:r>
    </w:p>
    <w:p w:rsidR="006A7987" w:rsidRPr="00A870D9" w:rsidRDefault="00A34057" w:rsidP="006F1ADC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  <w:t>w dziale 750 – Administracja publiczna, rozdział 75020 – Starostwa powiatowe</w:t>
      </w:r>
      <w:r w:rsidR="007053B5">
        <w:rPr>
          <w:rFonts w:ascii="Times New Roman" w:hAnsi="Times New Roman"/>
          <w:sz w:val="22"/>
          <w:szCs w:val="22"/>
        </w:rPr>
        <w:t xml:space="preserve"> – przeniesienia w kwocie 47.180</w:t>
      </w:r>
      <w:r w:rsidRPr="00A870D9">
        <w:rPr>
          <w:rFonts w:ascii="Times New Roman" w:hAnsi="Times New Roman"/>
          <w:sz w:val="22"/>
          <w:szCs w:val="22"/>
        </w:rPr>
        <w:t xml:space="preserve"> zł dotyczą zmniejszenia środków na związanych z zakupem usług pozostałych oraz kar i odszkodowań wypłacanych na rzecz osób fizycznych. Środki zostaną przeznaczone </w:t>
      </w:r>
      <w:r w:rsidR="00803D23">
        <w:rPr>
          <w:rFonts w:ascii="Times New Roman" w:hAnsi="Times New Roman"/>
          <w:sz w:val="22"/>
          <w:szCs w:val="22"/>
        </w:rPr>
        <w:t xml:space="preserve">w kwocie 36.141 zł </w:t>
      </w:r>
      <w:r w:rsidRPr="00A870D9">
        <w:rPr>
          <w:rFonts w:ascii="Times New Roman" w:hAnsi="Times New Roman"/>
          <w:sz w:val="22"/>
          <w:szCs w:val="22"/>
        </w:rPr>
        <w:t>na</w:t>
      </w:r>
      <w:r w:rsidR="0056210C" w:rsidRPr="00A870D9">
        <w:rPr>
          <w:rFonts w:ascii="Times New Roman" w:hAnsi="Times New Roman"/>
          <w:sz w:val="22"/>
          <w:szCs w:val="22"/>
        </w:rPr>
        <w:t xml:space="preserve"> naprawę windy znajdującej się </w:t>
      </w:r>
      <w:r w:rsidR="0056210C" w:rsidRPr="008129C5">
        <w:rPr>
          <w:rFonts w:ascii="Times New Roman" w:hAnsi="Times New Roman"/>
          <w:sz w:val="22"/>
          <w:szCs w:val="22"/>
        </w:rPr>
        <w:t>w budynku Starostwa</w:t>
      </w:r>
      <w:r w:rsidR="00803D23" w:rsidRPr="008129C5">
        <w:rPr>
          <w:rFonts w:ascii="Times New Roman" w:hAnsi="Times New Roman"/>
          <w:sz w:val="22"/>
          <w:szCs w:val="22"/>
        </w:rPr>
        <w:t>,</w:t>
      </w:r>
      <w:r w:rsidR="0056210C" w:rsidRPr="008129C5">
        <w:rPr>
          <w:rFonts w:ascii="Times New Roman" w:hAnsi="Times New Roman"/>
          <w:sz w:val="22"/>
          <w:szCs w:val="22"/>
        </w:rPr>
        <w:t xml:space="preserve"> </w:t>
      </w:r>
      <w:r w:rsidR="00803D23" w:rsidRPr="008129C5">
        <w:rPr>
          <w:rFonts w:ascii="Times New Roman" w:hAnsi="Times New Roman"/>
          <w:sz w:val="22"/>
          <w:szCs w:val="22"/>
        </w:rPr>
        <w:t>a także</w:t>
      </w:r>
      <w:r w:rsidR="0056210C" w:rsidRPr="008129C5">
        <w:rPr>
          <w:rFonts w:ascii="Times New Roman" w:hAnsi="Times New Roman"/>
          <w:sz w:val="22"/>
          <w:szCs w:val="22"/>
        </w:rPr>
        <w:t xml:space="preserve"> </w:t>
      </w:r>
      <w:r w:rsidR="00803D23" w:rsidRPr="008129C5">
        <w:rPr>
          <w:rFonts w:ascii="Times New Roman" w:hAnsi="Times New Roman"/>
          <w:sz w:val="22"/>
          <w:szCs w:val="22"/>
        </w:rPr>
        <w:t xml:space="preserve">w kwocie 4.000 zł </w:t>
      </w:r>
      <w:r w:rsidR="0056210C" w:rsidRPr="008129C5">
        <w:rPr>
          <w:rFonts w:ascii="Times New Roman" w:hAnsi="Times New Roman"/>
          <w:sz w:val="22"/>
          <w:szCs w:val="22"/>
        </w:rPr>
        <w:t xml:space="preserve">na usługi kancelarii prawniczej </w:t>
      </w:r>
      <w:r w:rsidR="00803D23" w:rsidRPr="008129C5">
        <w:rPr>
          <w:rFonts w:ascii="Times New Roman" w:hAnsi="Times New Roman"/>
          <w:sz w:val="22"/>
          <w:szCs w:val="22"/>
        </w:rPr>
        <w:t>w sprawie doradztwa w zakresie zastępstwa procesowego przed organami podatkowymi oraz sądami administracyjnymi wszystkich instancji związanych z rozliczeniem podatku od towarów i usług obejmujących okresy rozliczeniowe w latach od stycznia 2011r. do marca 2015r. i zapłatę kosztów postępowania egzekucyjnego i opłaty kancelaryjnej</w:t>
      </w:r>
      <w:r w:rsidR="007053B5">
        <w:rPr>
          <w:rFonts w:ascii="Times New Roman" w:hAnsi="Times New Roman"/>
          <w:sz w:val="22"/>
          <w:szCs w:val="22"/>
        </w:rPr>
        <w:t xml:space="preserve"> oraz w kwocie 7.039 zł z tytułu opłaty sądowej od pozwu o zapłatę kar umownych z tytułu robót drogowych</w:t>
      </w:r>
      <w:r w:rsidR="0056210C" w:rsidRPr="008129C5">
        <w:rPr>
          <w:rFonts w:ascii="Times New Roman" w:hAnsi="Times New Roman"/>
          <w:sz w:val="22"/>
          <w:szCs w:val="22"/>
        </w:rPr>
        <w:t>.</w:t>
      </w:r>
    </w:p>
    <w:p w:rsidR="004413EC" w:rsidRPr="00A870D9" w:rsidRDefault="004413EC" w:rsidP="006F1ADC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</w:r>
      <w:r w:rsidR="00E91A20" w:rsidRPr="00A870D9">
        <w:rPr>
          <w:rFonts w:ascii="Times New Roman" w:hAnsi="Times New Roman"/>
          <w:sz w:val="22"/>
          <w:szCs w:val="22"/>
        </w:rPr>
        <w:t>w dziale 754 – Bezpieczeństwo publiczne i ochrona przeciwpożarowa, rozdział 75411 – Komendy powiatowe Państwowej Straży Pożarnej – w Komendzie Powiatow</w:t>
      </w:r>
      <w:r w:rsidR="00D249B9" w:rsidRPr="00A870D9">
        <w:rPr>
          <w:rFonts w:ascii="Times New Roman" w:hAnsi="Times New Roman"/>
          <w:sz w:val="22"/>
          <w:szCs w:val="22"/>
        </w:rPr>
        <w:t>ej Państwowej Straży Pożarnej w </w:t>
      </w:r>
      <w:r w:rsidR="00E91A20" w:rsidRPr="00A870D9">
        <w:rPr>
          <w:rFonts w:ascii="Times New Roman" w:hAnsi="Times New Roman"/>
          <w:sz w:val="22"/>
          <w:szCs w:val="22"/>
        </w:rPr>
        <w:t>związku z uzyskaniem oszczędności dotyczących wypłaty</w:t>
      </w:r>
      <w:r w:rsidR="00111831" w:rsidRPr="00A870D9">
        <w:rPr>
          <w:rFonts w:ascii="Times New Roman" w:hAnsi="Times New Roman"/>
          <w:sz w:val="22"/>
          <w:szCs w:val="22"/>
        </w:rPr>
        <w:t xml:space="preserve"> równoważników pieniężnych dla funkcjonariuszy za remont lokalu mieszkalnego i przejazdy dla funkcjonariuszy i ich rodzin, zmniejsza się o kwotę 1.893 zł świadczenia na rzecz osób fizycznych.</w:t>
      </w:r>
      <w:r w:rsidR="00084686" w:rsidRPr="00A870D9">
        <w:rPr>
          <w:rFonts w:ascii="Times New Roman" w:hAnsi="Times New Roman"/>
          <w:sz w:val="22"/>
          <w:szCs w:val="22"/>
        </w:rPr>
        <w:t xml:space="preserve"> Środki zostaną przeznaczone na zwiększenie wynagrodzeń i składek od nich naliczanych, tj. wypłatę funkcjonariuszowi odszkodowania z tytułu uszczerbku na zdrowiu doznanym w czasie pełnienia służby. Odszkodowanie zostało przyznane przez Rejonową Komisję Lekarską podległą Ministrowi Spraw Wewnętrznych.</w:t>
      </w:r>
    </w:p>
    <w:p w:rsidR="008B773D" w:rsidRPr="00A870D9" w:rsidRDefault="008B773D" w:rsidP="006F1ADC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ab/>
        <w:t>Ponadto dokonuje się zmiany</w:t>
      </w:r>
      <w:r w:rsidR="004752E8" w:rsidRPr="00A870D9">
        <w:rPr>
          <w:rFonts w:ascii="Times New Roman" w:hAnsi="Times New Roman"/>
          <w:sz w:val="22"/>
          <w:szCs w:val="22"/>
        </w:rPr>
        <w:t xml:space="preserve"> przeznaczenia środków w kwocie 33.600 zł, zaplanowanych na zadanie związane z modernizacją placu w ramach wpłaty przekazanej na fundusz celowy Komendy Wojewódzkiej Straży Pożarnej w Poznaniu. Środki zostaną przeznaczone na zakup samochodu ratowniczo-gaśniczego dla Komendy Powiatowej Państwowej</w:t>
      </w:r>
      <w:r w:rsidR="0046768B" w:rsidRPr="00A870D9">
        <w:rPr>
          <w:rFonts w:ascii="Times New Roman" w:hAnsi="Times New Roman"/>
          <w:sz w:val="22"/>
          <w:szCs w:val="22"/>
        </w:rPr>
        <w:t xml:space="preserve"> Straży Pożarnej w Wągrowcu.</w:t>
      </w:r>
    </w:p>
    <w:p w:rsidR="00B00527" w:rsidRPr="00A870D9" w:rsidRDefault="00B00527" w:rsidP="006F1ADC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  <w:t xml:space="preserve">w dziale 758 – Różne rozliczenia, rozdział 75818 – Rezerwy ogólne i celowe – zwiększa się o kwotę 2.546 zł rezerwę ogólną. </w:t>
      </w:r>
      <w:r w:rsidR="00F659B4" w:rsidRPr="00A870D9">
        <w:rPr>
          <w:rFonts w:ascii="Times New Roman" w:hAnsi="Times New Roman"/>
          <w:sz w:val="22"/>
          <w:szCs w:val="22"/>
        </w:rPr>
        <w:t>Środki zostaną przeznaczone na zadania powiatu. Plan po zmianach rezerw wynie</w:t>
      </w:r>
      <w:r w:rsidR="00830707" w:rsidRPr="00A870D9">
        <w:rPr>
          <w:rFonts w:ascii="Times New Roman" w:hAnsi="Times New Roman"/>
          <w:sz w:val="22"/>
          <w:szCs w:val="22"/>
        </w:rPr>
        <w:t>sie 594.723 zł, w tym: rezerwy celowe w kwocie 461.140</w:t>
      </w:r>
      <w:r w:rsidR="005C08F6" w:rsidRPr="00A870D9">
        <w:rPr>
          <w:rFonts w:ascii="Times New Roman" w:hAnsi="Times New Roman"/>
          <w:sz w:val="22"/>
          <w:szCs w:val="22"/>
        </w:rPr>
        <w:t>, rezerwa ogólna w kwocie 123.583 zł oraz rezerwy na inwestycje i zakupy inwestycyjne w kwocie 10.000 zł.</w:t>
      </w:r>
    </w:p>
    <w:p w:rsidR="005C08F6" w:rsidRPr="00A870D9" w:rsidRDefault="009358AB" w:rsidP="006F1ADC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  <w:t xml:space="preserve">w dziale 801 – Oświata i wychowanie, rozdział 80130 – Szkoły zawodowe – w Zespole Szkół Ponadgimnazjalnych w </w:t>
      </w:r>
      <w:proofErr w:type="spellStart"/>
      <w:r w:rsidRPr="00A870D9">
        <w:rPr>
          <w:rFonts w:ascii="Times New Roman" w:hAnsi="Times New Roman"/>
          <w:sz w:val="22"/>
          <w:szCs w:val="22"/>
        </w:rPr>
        <w:t>Gołańczy</w:t>
      </w:r>
      <w:proofErr w:type="spellEnd"/>
      <w:r w:rsidRPr="00A870D9">
        <w:rPr>
          <w:rFonts w:ascii="Times New Roman" w:hAnsi="Times New Roman"/>
          <w:sz w:val="22"/>
          <w:szCs w:val="22"/>
        </w:rPr>
        <w:t>, zmniejsza się o kwotę 80 zł wydatki związane z realizacją zadań statutowych, tj. środki na zakup materiałów i wyposażenia. Zmniejszenie następuje w wyniku dostosowania wydatków do wysokości dotacji z Miasta i Gminy Gołańcz, zgodnie z warunkami umowy.</w:t>
      </w:r>
    </w:p>
    <w:p w:rsidR="00585297" w:rsidRPr="00A870D9" w:rsidRDefault="00C3111C" w:rsidP="00585297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  <w:t>w dziale 851 – Ochrona zdrowia, rozdział 85154 – Przeciwdziałanie alkoholizmowi – w związku z realizacją programu profilaktycznego na rzecz zapobiegania używania alkoholu oraz innych środków psychoaktywnych, w szczególności przez dzieci i młodzież Młodzieżowego Ośrodka Socjoterapii w </w:t>
      </w:r>
      <w:proofErr w:type="spellStart"/>
      <w:r w:rsidRPr="00A870D9">
        <w:rPr>
          <w:rFonts w:ascii="Times New Roman" w:hAnsi="Times New Roman"/>
          <w:sz w:val="22"/>
          <w:szCs w:val="22"/>
        </w:rPr>
        <w:t>Gołańczy</w:t>
      </w:r>
      <w:proofErr w:type="spellEnd"/>
      <w:r w:rsidRPr="00A870D9">
        <w:rPr>
          <w:rFonts w:ascii="Times New Roman" w:hAnsi="Times New Roman"/>
          <w:sz w:val="22"/>
          <w:szCs w:val="22"/>
        </w:rPr>
        <w:t>, zwiększa się o kwotę 6.809 zł wynagrodzenia i składki od nich naliczane oraz o kwotę 27.161 zł wydatki związane z realizacją zadań statutowych. Środki zostaną przeznaczone m.in. na wynagrodzenia bezosobowe dla koordynatora projektu, obsługi finansowej, wychowawców, zakup materiałów i sprzętu</w:t>
      </w:r>
      <w:r w:rsidR="00585297" w:rsidRPr="00A870D9">
        <w:rPr>
          <w:rFonts w:ascii="Times New Roman" w:hAnsi="Times New Roman"/>
          <w:sz w:val="22"/>
          <w:szCs w:val="22"/>
        </w:rPr>
        <w:t xml:space="preserve"> do prowadzenia zajęć profilaktycznych oraz uregulowanie opłat z tytułu usług transportowych, wyżywienia, noclegów, wynajęcia przewodników i zakupu biletów wstępu do instytucji kultury. Ponadto </w:t>
      </w:r>
      <w:r w:rsidR="009A6221" w:rsidRPr="00A870D9">
        <w:rPr>
          <w:rFonts w:ascii="Times New Roman" w:hAnsi="Times New Roman"/>
          <w:sz w:val="22"/>
          <w:szCs w:val="22"/>
        </w:rPr>
        <w:t>w pro</w:t>
      </w:r>
      <w:r w:rsidR="00E57348" w:rsidRPr="00A870D9">
        <w:rPr>
          <w:rFonts w:ascii="Times New Roman" w:hAnsi="Times New Roman"/>
          <w:sz w:val="22"/>
          <w:szCs w:val="22"/>
        </w:rPr>
        <w:t>gramie</w:t>
      </w:r>
      <w:r w:rsidR="00970B95" w:rsidRPr="00A870D9">
        <w:rPr>
          <w:rFonts w:ascii="Times New Roman" w:hAnsi="Times New Roman"/>
          <w:sz w:val="22"/>
          <w:szCs w:val="22"/>
        </w:rPr>
        <w:t xml:space="preserve"> profilaktycznym</w:t>
      </w:r>
      <w:r w:rsidR="009A6221" w:rsidRPr="00A870D9">
        <w:rPr>
          <w:rFonts w:ascii="Times New Roman" w:hAnsi="Times New Roman"/>
          <w:sz w:val="22"/>
          <w:szCs w:val="22"/>
        </w:rPr>
        <w:t xml:space="preserve"> realizowanym na rzecz dzieci</w:t>
      </w:r>
      <w:r w:rsidR="00CC759C" w:rsidRPr="00A870D9">
        <w:rPr>
          <w:rFonts w:ascii="Times New Roman" w:hAnsi="Times New Roman"/>
          <w:sz w:val="22"/>
          <w:szCs w:val="22"/>
        </w:rPr>
        <w:t xml:space="preserve"> i</w:t>
      </w:r>
      <w:r w:rsidR="009A6221" w:rsidRPr="00A870D9">
        <w:rPr>
          <w:rFonts w:ascii="Times New Roman" w:hAnsi="Times New Roman"/>
          <w:sz w:val="22"/>
          <w:szCs w:val="22"/>
        </w:rPr>
        <w:t xml:space="preserve"> młodzieży Młodzieżowego Ośrodka Wychowawczego w Antoniewie</w:t>
      </w:r>
      <w:r w:rsidR="00B62631" w:rsidRPr="00A870D9">
        <w:rPr>
          <w:rFonts w:ascii="Times New Roman" w:hAnsi="Times New Roman"/>
          <w:sz w:val="22"/>
          <w:szCs w:val="22"/>
        </w:rPr>
        <w:t xml:space="preserve"> dokonuje się przeniesień poprzez</w:t>
      </w:r>
      <w:r w:rsidR="009A6221" w:rsidRPr="00A870D9">
        <w:rPr>
          <w:rFonts w:ascii="Times New Roman" w:hAnsi="Times New Roman"/>
          <w:sz w:val="22"/>
          <w:szCs w:val="22"/>
        </w:rPr>
        <w:t xml:space="preserve"> zmniejsz</w:t>
      </w:r>
      <w:r w:rsidR="00B62631" w:rsidRPr="00A870D9">
        <w:rPr>
          <w:rFonts w:ascii="Times New Roman" w:hAnsi="Times New Roman"/>
          <w:sz w:val="22"/>
          <w:szCs w:val="22"/>
        </w:rPr>
        <w:t>enie</w:t>
      </w:r>
      <w:r w:rsidR="009A6221" w:rsidRPr="00A870D9">
        <w:rPr>
          <w:rFonts w:ascii="Times New Roman" w:hAnsi="Times New Roman"/>
          <w:sz w:val="22"/>
          <w:szCs w:val="22"/>
        </w:rPr>
        <w:t xml:space="preserve"> o</w:t>
      </w:r>
      <w:r w:rsidR="00B62631" w:rsidRPr="00A870D9">
        <w:rPr>
          <w:rFonts w:ascii="Times New Roman" w:hAnsi="Times New Roman"/>
          <w:sz w:val="22"/>
          <w:szCs w:val="22"/>
        </w:rPr>
        <w:t> </w:t>
      </w:r>
      <w:r w:rsidR="00B100EF" w:rsidRPr="00A870D9">
        <w:rPr>
          <w:rFonts w:ascii="Times New Roman" w:hAnsi="Times New Roman"/>
          <w:sz w:val="22"/>
          <w:szCs w:val="22"/>
        </w:rPr>
        <w:t>kwotę 98 zł wynagrodzeń bezosobowych</w:t>
      </w:r>
      <w:r w:rsidR="009A6221" w:rsidRPr="00A870D9">
        <w:rPr>
          <w:rFonts w:ascii="Times New Roman" w:hAnsi="Times New Roman"/>
          <w:sz w:val="22"/>
          <w:szCs w:val="22"/>
        </w:rPr>
        <w:t xml:space="preserve"> z przeznaczeniem na składki od wynagrodzeń</w:t>
      </w:r>
      <w:r w:rsidR="006A39A5" w:rsidRPr="00A870D9">
        <w:rPr>
          <w:rFonts w:ascii="Times New Roman" w:hAnsi="Times New Roman"/>
          <w:sz w:val="22"/>
          <w:szCs w:val="22"/>
        </w:rPr>
        <w:t xml:space="preserve"> oraz zmniejsz</w:t>
      </w:r>
      <w:r w:rsidR="00B62631" w:rsidRPr="00A870D9">
        <w:rPr>
          <w:rFonts w:ascii="Times New Roman" w:hAnsi="Times New Roman"/>
          <w:sz w:val="22"/>
          <w:szCs w:val="22"/>
        </w:rPr>
        <w:t xml:space="preserve">enie </w:t>
      </w:r>
      <w:r w:rsidR="006A39A5" w:rsidRPr="00A870D9">
        <w:rPr>
          <w:rFonts w:ascii="Times New Roman" w:hAnsi="Times New Roman"/>
          <w:sz w:val="22"/>
          <w:szCs w:val="22"/>
        </w:rPr>
        <w:t>o</w:t>
      </w:r>
      <w:r w:rsidR="00B62631" w:rsidRPr="00A870D9">
        <w:rPr>
          <w:rFonts w:ascii="Times New Roman" w:hAnsi="Times New Roman"/>
          <w:sz w:val="22"/>
          <w:szCs w:val="22"/>
        </w:rPr>
        <w:t> </w:t>
      </w:r>
      <w:r w:rsidR="001F1F60" w:rsidRPr="00A870D9">
        <w:rPr>
          <w:rFonts w:ascii="Times New Roman" w:hAnsi="Times New Roman"/>
          <w:sz w:val="22"/>
          <w:szCs w:val="22"/>
        </w:rPr>
        <w:t>kwotę 96 zł zakupów</w:t>
      </w:r>
      <w:r w:rsidR="006A39A5" w:rsidRPr="00A870D9">
        <w:rPr>
          <w:rFonts w:ascii="Times New Roman" w:hAnsi="Times New Roman"/>
          <w:sz w:val="22"/>
          <w:szCs w:val="22"/>
        </w:rPr>
        <w:t xml:space="preserve"> materiałów i wyposażenia z przeznacze</w:t>
      </w:r>
      <w:r w:rsidR="00EB4FB1" w:rsidRPr="00A870D9">
        <w:rPr>
          <w:rFonts w:ascii="Times New Roman" w:hAnsi="Times New Roman"/>
          <w:sz w:val="22"/>
          <w:szCs w:val="22"/>
        </w:rPr>
        <w:t>niem na zakup usług pozostałych, tj. pokrycie kosztów wypożyczenia elektronicznych przewodników w Akwarium Gdańskim.</w:t>
      </w:r>
    </w:p>
    <w:p w:rsidR="0004118D" w:rsidRPr="00A870D9" w:rsidRDefault="00585297" w:rsidP="0072180D">
      <w:pPr>
        <w:pStyle w:val="Tekstpodstawowy"/>
        <w:ind w:left="426" w:hanging="142"/>
        <w:rPr>
          <w:sz w:val="22"/>
          <w:szCs w:val="22"/>
        </w:rPr>
      </w:pPr>
      <w:r w:rsidRPr="00A870D9">
        <w:rPr>
          <w:rFonts w:ascii="Times New Roman" w:hAnsi="Times New Roman"/>
          <w:sz w:val="22"/>
          <w:szCs w:val="22"/>
        </w:rPr>
        <w:t>-</w:t>
      </w:r>
      <w:r w:rsidRPr="00A870D9">
        <w:rPr>
          <w:rFonts w:ascii="Times New Roman" w:hAnsi="Times New Roman"/>
          <w:sz w:val="22"/>
          <w:szCs w:val="22"/>
        </w:rPr>
        <w:tab/>
      </w:r>
      <w:r w:rsidR="00D24249" w:rsidRPr="00A870D9">
        <w:rPr>
          <w:rFonts w:ascii="Times New Roman" w:hAnsi="Times New Roman"/>
          <w:sz w:val="22"/>
          <w:szCs w:val="22"/>
        </w:rPr>
        <w:t>w dziale 852 – Pomoc społeczna, rozdział 85204 – Rodziny zastępcze – w związku z podpisaną umową z Wojewodą Wielkopolskim zwiększa się o kwotę 33.168 zł wynagrodzenia i składki</w:t>
      </w:r>
      <w:r w:rsidR="0085431F" w:rsidRPr="00A870D9">
        <w:rPr>
          <w:rFonts w:ascii="Times New Roman" w:hAnsi="Times New Roman"/>
          <w:sz w:val="22"/>
          <w:szCs w:val="22"/>
        </w:rPr>
        <w:t xml:space="preserve"> od nich naliczane. </w:t>
      </w:r>
      <w:r w:rsidR="00366AD0" w:rsidRPr="00A870D9">
        <w:rPr>
          <w:rFonts w:ascii="Times New Roman" w:hAnsi="Times New Roman"/>
          <w:sz w:val="22"/>
          <w:szCs w:val="22"/>
        </w:rPr>
        <w:t>Środki zostaną przeznaczone na wynagrodzenia bezosobowe i składki od nich naliczane dla koordynatorów rodzinnej pieczy zastępczej w ramach „Resortowego programu wspierania rodziny i systemu pieczy zastępczej na 2015 rok”.</w:t>
      </w:r>
    </w:p>
    <w:p w:rsidR="002061A8" w:rsidRPr="002061A8" w:rsidRDefault="002061A8" w:rsidP="002061A8">
      <w:pPr>
        <w:ind w:left="426" w:hanging="142"/>
        <w:jc w:val="both"/>
        <w:rPr>
          <w:rFonts w:eastAsia="Times New Roman" w:cs="Times"/>
          <w:sz w:val="22"/>
          <w:szCs w:val="22"/>
        </w:rPr>
      </w:pPr>
      <w:r w:rsidRPr="002061A8">
        <w:rPr>
          <w:rFonts w:eastAsia="Times New Roman" w:cs="Times"/>
          <w:sz w:val="22"/>
          <w:szCs w:val="22"/>
        </w:rPr>
        <w:t xml:space="preserve">- w dziale 853 – Pozostałe zadania w zakresie polityki społecznej, rozdział 85321 – Zespoły ds. orzekania o niepełnosprawności – w Powiatowym Zespole do Spraw Orzekania o Niepełnosprawności, na podstawie decyzji Wojewody Wielkopolskiego zwiększa się o kwotę 2.551 zł wynagrodzenia bezosobowe dla członków składów orzekających za wydane orzeczenia o niepełnosprawności, oraz o kwotę 6.000 zł </w:t>
      </w:r>
      <w:r w:rsidR="00E8595E">
        <w:rPr>
          <w:rFonts w:eastAsia="Times New Roman" w:cs="Times"/>
          <w:sz w:val="22"/>
          <w:szCs w:val="22"/>
        </w:rPr>
        <w:lastRenderedPageBreak/>
        <w:t>środki na</w:t>
      </w:r>
      <w:r w:rsidRPr="002061A8">
        <w:rPr>
          <w:rFonts w:eastAsia="Times New Roman" w:cs="Times"/>
          <w:sz w:val="22"/>
          <w:szCs w:val="22"/>
        </w:rPr>
        <w:t xml:space="preserve"> usługi pocztowe w związku z większą ilością wysłanej korespondencji dotyczącej wydawanych kart parkingowych.</w:t>
      </w:r>
    </w:p>
    <w:p w:rsidR="00FC65C2" w:rsidRPr="00A870D9" w:rsidRDefault="00FC65C2" w:rsidP="00FC65C2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:rsidR="00FC65C2" w:rsidRPr="00A870D9" w:rsidRDefault="00FC65C2" w:rsidP="00FC65C2">
      <w:pPr>
        <w:rPr>
          <w:sz w:val="22"/>
          <w:szCs w:val="22"/>
        </w:rPr>
      </w:pPr>
      <w:r w:rsidRPr="00A870D9">
        <w:rPr>
          <w:sz w:val="22"/>
          <w:szCs w:val="22"/>
        </w:rPr>
        <w:t xml:space="preserve">     Wobec powyższego podjęcie niniejszej uchwały jest uzasadnione.</w:t>
      </w:r>
    </w:p>
    <w:p w:rsidR="00FC65C2" w:rsidRPr="00A870D9" w:rsidRDefault="00FC65C2" w:rsidP="00FC65C2">
      <w:pPr>
        <w:rPr>
          <w:sz w:val="22"/>
          <w:szCs w:val="22"/>
        </w:rPr>
      </w:pPr>
    </w:p>
    <w:p w:rsidR="00FC65C2" w:rsidRPr="00A870D9" w:rsidRDefault="00FC65C2" w:rsidP="00FC65C2">
      <w:pPr>
        <w:rPr>
          <w:sz w:val="22"/>
          <w:szCs w:val="22"/>
        </w:rPr>
      </w:pPr>
    </w:p>
    <w:p w:rsidR="00FC65C2" w:rsidRPr="00A870D9" w:rsidRDefault="00FC65C2" w:rsidP="00FC65C2">
      <w:pPr>
        <w:rPr>
          <w:color w:val="0070C0"/>
          <w:sz w:val="22"/>
          <w:szCs w:val="22"/>
        </w:rPr>
      </w:pPr>
    </w:p>
    <w:p w:rsidR="002213BE" w:rsidRPr="00A870D9" w:rsidRDefault="002213BE" w:rsidP="002213BE">
      <w:pPr>
        <w:tabs>
          <w:tab w:val="left" w:pos="5220"/>
        </w:tabs>
        <w:ind w:left="7080"/>
        <w:rPr>
          <w:sz w:val="22"/>
          <w:szCs w:val="22"/>
        </w:rPr>
      </w:pPr>
      <w:r w:rsidRPr="00A870D9">
        <w:rPr>
          <w:sz w:val="22"/>
          <w:szCs w:val="22"/>
        </w:rPr>
        <w:t xml:space="preserve">            Starosta </w:t>
      </w:r>
    </w:p>
    <w:p w:rsidR="002213BE" w:rsidRPr="00A870D9" w:rsidRDefault="002213BE" w:rsidP="002213BE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2213BE" w:rsidRPr="00A870D9" w:rsidRDefault="002213BE" w:rsidP="002213BE">
      <w:pPr>
        <w:tabs>
          <w:tab w:val="left" w:pos="5220"/>
        </w:tabs>
        <w:ind w:left="7080"/>
        <w:jc w:val="both"/>
        <w:rPr>
          <w:sz w:val="22"/>
          <w:szCs w:val="22"/>
        </w:rPr>
      </w:pPr>
      <w:r w:rsidRPr="00A870D9">
        <w:rPr>
          <w:sz w:val="22"/>
          <w:szCs w:val="22"/>
        </w:rPr>
        <w:t xml:space="preserve">  ……..………………</w:t>
      </w:r>
    </w:p>
    <w:p w:rsidR="002213BE" w:rsidRPr="00A870D9" w:rsidRDefault="002213BE" w:rsidP="002213BE">
      <w:pPr>
        <w:tabs>
          <w:tab w:val="left" w:pos="5220"/>
        </w:tabs>
        <w:jc w:val="both"/>
        <w:rPr>
          <w:sz w:val="22"/>
          <w:szCs w:val="22"/>
        </w:rPr>
      </w:pPr>
      <w:r w:rsidRPr="00A870D9">
        <w:rPr>
          <w:sz w:val="22"/>
          <w:szCs w:val="22"/>
        </w:rPr>
        <w:tab/>
      </w:r>
      <w:r w:rsidRPr="00A870D9">
        <w:rPr>
          <w:sz w:val="22"/>
          <w:szCs w:val="22"/>
        </w:rPr>
        <w:tab/>
      </w:r>
      <w:r w:rsidRPr="00A870D9">
        <w:rPr>
          <w:sz w:val="22"/>
          <w:szCs w:val="22"/>
        </w:rPr>
        <w:tab/>
        <w:t xml:space="preserve">                   /Tomasz Kranc/</w:t>
      </w:r>
    </w:p>
    <w:p w:rsidR="00FC65C2" w:rsidRPr="00A870D9" w:rsidRDefault="00FC65C2" w:rsidP="00FC65C2">
      <w:pPr>
        <w:rPr>
          <w:sz w:val="22"/>
          <w:szCs w:val="22"/>
        </w:rPr>
      </w:pPr>
    </w:p>
    <w:p w:rsidR="002D4E28" w:rsidRPr="00A870D9" w:rsidRDefault="002D4E28">
      <w:pPr>
        <w:rPr>
          <w:sz w:val="22"/>
          <w:szCs w:val="22"/>
        </w:rPr>
      </w:pPr>
    </w:p>
    <w:sectPr w:rsidR="002D4E28" w:rsidRPr="00A870D9" w:rsidSect="00056BD1">
      <w:footerReference w:type="default" r:id="rId9"/>
      <w:pgSz w:w="11906" w:h="16838" w:code="9"/>
      <w:pgMar w:top="709" w:right="991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A5" w:rsidRDefault="009662A5" w:rsidP="00BC423B">
      <w:r>
        <w:separator/>
      </w:r>
    </w:p>
  </w:endnote>
  <w:endnote w:type="continuationSeparator" w:id="0">
    <w:p w:rsidR="009662A5" w:rsidRDefault="009662A5" w:rsidP="00BC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DD" w:rsidRDefault="009967DD" w:rsidP="00056BD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B6D">
      <w:rPr>
        <w:rStyle w:val="Numerstrony"/>
        <w:noProof/>
      </w:rPr>
      <w:t>6</w:t>
    </w:r>
    <w:r>
      <w:rPr>
        <w:rStyle w:val="Numerstrony"/>
      </w:rPr>
      <w:fldChar w:fldCharType="end"/>
    </w:r>
  </w:p>
  <w:p w:rsidR="009967DD" w:rsidRDefault="009967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A5" w:rsidRDefault="009662A5" w:rsidP="00BC423B">
      <w:r>
        <w:separator/>
      </w:r>
    </w:p>
  </w:footnote>
  <w:footnote w:type="continuationSeparator" w:id="0">
    <w:p w:rsidR="009662A5" w:rsidRDefault="009662A5" w:rsidP="00BC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D05"/>
    <w:multiLevelType w:val="hybridMultilevel"/>
    <w:tmpl w:val="9B22DF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403E"/>
    <w:multiLevelType w:val="hybridMultilevel"/>
    <w:tmpl w:val="B002D01A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C2"/>
    <w:rsid w:val="000131B3"/>
    <w:rsid w:val="00020D9D"/>
    <w:rsid w:val="00036900"/>
    <w:rsid w:val="0004118D"/>
    <w:rsid w:val="00056BD1"/>
    <w:rsid w:val="0006299D"/>
    <w:rsid w:val="00084686"/>
    <w:rsid w:val="00095116"/>
    <w:rsid w:val="000F486D"/>
    <w:rsid w:val="00100E35"/>
    <w:rsid w:val="00100E77"/>
    <w:rsid w:val="00105C05"/>
    <w:rsid w:val="00111831"/>
    <w:rsid w:val="0012645A"/>
    <w:rsid w:val="00141B15"/>
    <w:rsid w:val="00177AD5"/>
    <w:rsid w:val="00181A4B"/>
    <w:rsid w:val="001A15EC"/>
    <w:rsid w:val="001A188C"/>
    <w:rsid w:val="001C686F"/>
    <w:rsid w:val="001D6A41"/>
    <w:rsid w:val="001F1B33"/>
    <w:rsid w:val="001F1F60"/>
    <w:rsid w:val="001F366E"/>
    <w:rsid w:val="00203EC7"/>
    <w:rsid w:val="00205702"/>
    <w:rsid w:val="002061A8"/>
    <w:rsid w:val="002212ED"/>
    <w:rsid w:val="002213BE"/>
    <w:rsid w:val="002375F9"/>
    <w:rsid w:val="00240C30"/>
    <w:rsid w:val="00241513"/>
    <w:rsid w:val="0026164C"/>
    <w:rsid w:val="002B2B0B"/>
    <w:rsid w:val="002D4E28"/>
    <w:rsid w:val="002F7E85"/>
    <w:rsid w:val="003033DE"/>
    <w:rsid w:val="003036F5"/>
    <w:rsid w:val="003109B8"/>
    <w:rsid w:val="00320D7A"/>
    <w:rsid w:val="0035560C"/>
    <w:rsid w:val="00366AD0"/>
    <w:rsid w:val="00373A6E"/>
    <w:rsid w:val="00394083"/>
    <w:rsid w:val="00394F77"/>
    <w:rsid w:val="003969C4"/>
    <w:rsid w:val="003B4B94"/>
    <w:rsid w:val="003B6119"/>
    <w:rsid w:val="0040007E"/>
    <w:rsid w:val="0041032D"/>
    <w:rsid w:val="00415CF6"/>
    <w:rsid w:val="00417940"/>
    <w:rsid w:val="004413EC"/>
    <w:rsid w:val="004553AC"/>
    <w:rsid w:val="0046768B"/>
    <w:rsid w:val="00472C8D"/>
    <w:rsid w:val="004752E8"/>
    <w:rsid w:val="00476FF6"/>
    <w:rsid w:val="00484B6D"/>
    <w:rsid w:val="004A41D7"/>
    <w:rsid w:val="004C7487"/>
    <w:rsid w:val="00500D2A"/>
    <w:rsid w:val="00502A63"/>
    <w:rsid w:val="00503311"/>
    <w:rsid w:val="00503AA5"/>
    <w:rsid w:val="00506763"/>
    <w:rsid w:val="00521282"/>
    <w:rsid w:val="0054313E"/>
    <w:rsid w:val="0054743E"/>
    <w:rsid w:val="00547BC5"/>
    <w:rsid w:val="00554D47"/>
    <w:rsid w:val="00555859"/>
    <w:rsid w:val="0056210C"/>
    <w:rsid w:val="00573FD9"/>
    <w:rsid w:val="00585297"/>
    <w:rsid w:val="005A020F"/>
    <w:rsid w:val="005A3BD8"/>
    <w:rsid w:val="005A42D0"/>
    <w:rsid w:val="005B63D9"/>
    <w:rsid w:val="005C08F6"/>
    <w:rsid w:val="005E29D9"/>
    <w:rsid w:val="005F0632"/>
    <w:rsid w:val="00600CFB"/>
    <w:rsid w:val="0063155A"/>
    <w:rsid w:val="0063693C"/>
    <w:rsid w:val="00675D6F"/>
    <w:rsid w:val="006939F8"/>
    <w:rsid w:val="006A39A5"/>
    <w:rsid w:val="006A7987"/>
    <w:rsid w:val="006B676F"/>
    <w:rsid w:val="006C2D2A"/>
    <w:rsid w:val="006D4BF2"/>
    <w:rsid w:val="006F1ADC"/>
    <w:rsid w:val="006F39A7"/>
    <w:rsid w:val="007034B7"/>
    <w:rsid w:val="007053B5"/>
    <w:rsid w:val="00706FDE"/>
    <w:rsid w:val="0072180D"/>
    <w:rsid w:val="00730535"/>
    <w:rsid w:val="0073445F"/>
    <w:rsid w:val="007A2E40"/>
    <w:rsid w:val="007B6020"/>
    <w:rsid w:val="007F272F"/>
    <w:rsid w:val="007F29E5"/>
    <w:rsid w:val="00803D23"/>
    <w:rsid w:val="00804B64"/>
    <w:rsid w:val="008129C5"/>
    <w:rsid w:val="00815A8D"/>
    <w:rsid w:val="00830457"/>
    <w:rsid w:val="00830707"/>
    <w:rsid w:val="00840068"/>
    <w:rsid w:val="00847B83"/>
    <w:rsid w:val="00847DA0"/>
    <w:rsid w:val="0085431F"/>
    <w:rsid w:val="00856AAC"/>
    <w:rsid w:val="00866AA4"/>
    <w:rsid w:val="00892DB4"/>
    <w:rsid w:val="008B773D"/>
    <w:rsid w:val="008E083B"/>
    <w:rsid w:val="00905EDF"/>
    <w:rsid w:val="009358AB"/>
    <w:rsid w:val="00936D01"/>
    <w:rsid w:val="00941B64"/>
    <w:rsid w:val="00945EE6"/>
    <w:rsid w:val="00960AE6"/>
    <w:rsid w:val="00964B9E"/>
    <w:rsid w:val="009662A5"/>
    <w:rsid w:val="00970B95"/>
    <w:rsid w:val="00990344"/>
    <w:rsid w:val="009967DD"/>
    <w:rsid w:val="009A6221"/>
    <w:rsid w:val="009B2AA2"/>
    <w:rsid w:val="009C5F20"/>
    <w:rsid w:val="009D2F79"/>
    <w:rsid w:val="00A34057"/>
    <w:rsid w:val="00A55A81"/>
    <w:rsid w:val="00A870D9"/>
    <w:rsid w:val="00AA6579"/>
    <w:rsid w:val="00AC075A"/>
    <w:rsid w:val="00AE1176"/>
    <w:rsid w:val="00B00527"/>
    <w:rsid w:val="00B100EF"/>
    <w:rsid w:val="00B40BCF"/>
    <w:rsid w:val="00B46C41"/>
    <w:rsid w:val="00B521E7"/>
    <w:rsid w:val="00B57670"/>
    <w:rsid w:val="00B62631"/>
    <w:rsid w:val="00B84EFA"/>
    <w:rsid w:val="00BA356D"/>
    <w:rsid w:val="00BB54C9"/>
    <w:rsid w:val="00BC423B"/>
    <w:rsid w:val="00C24BF6"/>
    <w:rsid w:val="00C27BD2"/>
    <w:rsid w:val="00C3111C"/>
    <w:rsid w:val="00C83F1E"/>
    <w:rsid w:val="00C87F8D"/>
    <w:rsid w:val="00CA0419"/>
    <w:rsid w:val="00CA1D38"/>
    <w:rsid w:val="00CC759C"/>
    <w:rsid w:val="00D24249"/>
    <w:rsid w:val="00D249B9"/>
    <w:rsid w:val="00D24F04"/>
    <w:rsid w:val="00D262AB"/>
    <w:rsid w:val="00D45A3E"/>
    <w:rsid w:val="00D47C32"/>
    <w:rsid w:val="00D75F4F"/>
    <w:rsid w:val="00D84DCE"/>
    <w:rsid w:val="00D922D0"/>
    <w:rsid w:val="00DB674C"/>
    <w:rsid w:val="00DE248E"/>
    <w:rsid w:val="00E20FEA"/>
    <w:rsid w:val="00E24248"/>
    <w:rsid w:val="00E46688"/>
    <w:rsid w:val="00E51DCD"/>
    <w:rsid w:val="00E57348"/>
    <w:rsid w:val="00E6095D"/>
    <w:rsid w:val="00E62770"/>
    <w:rsid w:val="00E63F06"/>
    <w:rsid w:val="00E8595E"/>
    <w:rsid w:val="00E91A20"/>
    <w:rsid w:val="00E94A17"/>
    <w:rsid w:val="00EB4FB1"/>
    <w:rsid w:val="00EC4FAE"/>
    <w:rsid w:val="00EE2254"/>
    <w:rsid w:val="00F00FEF"/>
    <w:rsid w:val="00F37AEF"/>
    <w:rsid w:val="00F40EBC"/>
    <w:rsid w:val="00F411D8"/>
    <w:rsid w:val="00F6324C"/>
    <w:rsid w:val="00F659B4"/>
    <w:rsid w:val="00F75F67"/>
    <w:rsid w:val="00FA6638"/>
    <w:rsid w:val="00FB2274"/>
    <w:rsid w:val="00FC65C2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5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65C2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FC65C2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65C2"/>
    <w:pPr>
      <w:jc w:val="both"/>
    </w:pPr>
    <w:rPr>
      <w:rFonts w:ascii="Times" w:hAnsi="Time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65C2"/>
    <w:rPr>
      <w:rFonts w:ascii="Times" w:eastAsia="Calibri" w:hAnsi="Times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C65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65C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FC65C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C65C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C65C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FC65C2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C65C2"/>
  </w:style>
  <w:style w:type="paragraph" w:styleId="Tekstpodstawowywcity">
    <w:name w:val="Body Text Indent"/>
    <w:basedOn w:val="Normalny"/>
    <w:link w:val="TekstpodstawowywcityZnak"/>
    <w:rsid w:val="00FC65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C65C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C65C2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6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5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5C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69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B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C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C0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C05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5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65C2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FC65C2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65C2"/>
    <w:pPr>
      <w:jc w:val="both"/>
    </w:pPr>
    <w:rPr>
      <w:rFonts w:ascii="Times" w:hAnsi="Time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65C2"/>
    <w:rPr>
      <w:rFonts w:ascii="Times" w:eastAsia="Calibri" w:hAnsi="Times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C65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65C2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FC65C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C65C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C65C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FC65C2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C65C2"/>
  </w:style>
  <w:style w:type="paragraph" w:styleId="Tekstpodstawowywcity">
    <w:name w:val="Body Text Indent"/>
    <w:basedOn w:val="Normalny"/>
    <w:link w:val="TekstpodstawowywcityZnak"/>
    <w:rsid w:val="00FC65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C65C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C65C2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6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5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5C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69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B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C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C0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C05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5BE5-082E-453A-9BB2-2BA5E52D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2628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148/2015</vt:lpstr>
    </vt:vector>
  </TitlesOfParts>
  <Company/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148/2015</dc:title>
  <dc:subject>zm.uchw.w spr. szczegółowości klasyfikacji budżetowej</dc:subject>
  <dc:creator>Genowefa Gniadek</dc:creator>
  <cp:lastModifiedBy>GG</cp:lastModifiedBy>
  <cp:revision>94</cp:revision>
  <cp:lastPrinted>2015-07-29T05:47:00Z</cp:lastPrinted>
  <dcterms:created xsi:type="dcterms:W3CDTF">2015-07-09T12:22:00Z</dcterms:created>
  <dcterms:modified xsi:type="dcterms:W3CDTF">2015-07-30T05:53:00Z</dcterms:modified>
</cp:coreProperties>
</file>