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93" w:rsidRDefault="00D31093" w:rsidP="00D31093">
      <w:pPr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Projekt</w:t>
      </w:r>
    </w:p>
    <w:p w:rsidR="00242981" w:rsidRDefault="00242981" w:rsidP="00D31093">
      <w:pPr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42981" w:rsidRPr="00D31093" w:rsidRDefault="00242981" w:rsidP="00D31093">
      <w:pPr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31093" w:rsidRPr="00D31093" w:rsidRDefault="009E1354" w:rsidP="00D31093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 ……….. / 2016</w:t>
      </w:r>
    </w:p>
    <w:p w:rsidR="00D31093" w:rsidRPr="00D31093" w:rsidRDefault="00D31093" w:rsidP="00D3109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RADY POWIATU WĄGROWIECKIEGO</w:t>
      </w:r>
    </w:p>
    <w:p w:rsidR="00D31093" w:rsidRPr="00D31093" w:rsidRDefault="009E1354" w:rsidP="00D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  października 2016</w:t>
      </w:r>
      <w:r w:rsidR="00D31093"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D31093" w:rsidRPr="000E7543" w:rsidRDefault="00D31093" w:rsidP="00D310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31093" w:rsidRPr="00D31093" w:rsidRDefault="00D31093" w:rsidP="00D31093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 „Programu Współpracy Powiatu Wągrowieckiego z organizacjami pozarządowymi oraz innymi podmiotami prowadzącymi działal</w:t>
      </w:r>
      <w:r w:rsidR="00C10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ność pożytku publicznego na 2017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rok”.</w:t>
      </w:r>
    </w:p>
    <w:p w:rsidR="00D31093" w:rsidRPr="000E754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:rsidR="00D31093" w:rsidRPr="00BC7F5F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BC7F5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 ust. 1 pkt 22 i art. 12 pkt 11 ustawy z dnia 5 czerwca 1998r. o samor</w:t>
      </w:r>
      <w:r w:rsidR="00BC7F5F" w:rsidRPr="00BC7F5F">
        <w:rPr>
          <w:rFonts w:ascii="Times New Roman" w:eastAsia="Times New Roman" w:hAnsi="Times New Roman" w:cs="Times New Roman"/>
          <w:sz w:val="24"/>
          <w:szCs w:val="24"/>
          <w:lang w:eastAsia="pl-PL"/>
        </w:rPr>
        <w:t>ządzie powiatowym (Dz. U. z 2016r., poz. 814</w:t>
      </w:r>
      <w:r w:rsidRPr="00BC7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5a ust. 1 i 4 ustawy z dnia 24 kwietnia 2003 r. o działalności pożytku publicznego i o wolontariacie </w:t>
      </w:r>
      <w:r w:rsidR="00BC7F5F" w:rsidRPr="00BC7F5F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 z 2016r., poz. 239</w:t>
      </w:r>
      <w:r w:rsidRPr="00BC7F5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31093" w:rsidRPr="009E1354" w:rsidRDefault="00D31093" w:rsidP="00D3109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54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Powiatu Wągrowieckiego uchwala co następuje:</w:t>
      </w:r>
    </w:p>
    <w:p w:rsidR="00D31093" w:rsidRPr="009E1354" w:rsidRDefault="00D31093" w:rsidP="00D3109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31093" w:rsidRPr="009E1354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9E13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9E1354">
        <w:rPr>
          <w:rFonts w:ascii="Times New Roman" w:eastAsia="Times New Roman" w:hAnsi="Times New Roman" w:cs="Times New Roman"/>
          <w:sz w:val="24"/>
          <w:szCs w:val="24"/>
          <w:lang w:eastAsia="pl-PL"/>
        </w:rPr>
        <w:t>1. Uchwala się „Program Współpracy Powiatu Wągrowieckiego z organizacjami pozarządowymi oraz innymi podmiotami prowadzącymi działalność pożytku publicznego</w:t>
      </w:r>
      <w:r w:rsidR="009E1354" w:rsidRPr="009E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2017</w:t>
      </w:r>
      <w:r w:rsidRPr="009E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rok”, który stanowi załącznik do niniejszej uchwały.</w:t>
      </w:r>
    </w:p>
    <w:p w:rsidR="00D31093" w:rsidRPr="000E754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Przez „inne podmioty, prowadzące działalność pożytku publicznego” rozumie się:</w:t>
      </w:r>
    </w:p>
    <w:p w:rsidR="00D31093" w:rsidRPr="000E754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 wyznania, jeżeli ich cele statutowe obejmują prowadzenie działalności pożytku publicznego,</w:t>
      </w:r>
    </w:p>
    <w:p w:rsidR="00D31093" w:rsidRPr="000E754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terytorialnego,</w:t>
      </w:r>
    </w:p>
    <w:p w:rsidR="00D31093" w:rsidRPr="000E754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socjalne,</w:t>
      </w:r>
    </w:p>
    <w:p w:rsidR="000E7543" w:rsidRPr="000E7543" w:rsidRDefault="00D31093" w:rsidP="000E754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 akcyjne i spółki z ograniczoną odpowiedzialnością oraz kluby sportowe będące spółkami działającymi na podstawie przepisów ustawy z dnia 25 czerwca 2010r. o sporcie (Dz. U. z 2014, poz. 715</w:t>
      </w:r>
      <w:r w:rsidR="000E7543"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2015 r. poz. 1321 i 1932</w:t>
      </w: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:rsidR="00D31093" w:rsidRPr="009E1354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3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9E13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9E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Zarządowi Powiatu Wągrowieckiego.</w:t>
      </w:r>
    </w:p>
    <w:p w:rsidR="00D31093" w:rsidRPr="009E1354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9E13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9E13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</w:t>
      </w:r>
    </w:p>
    <w:p w:rsidR="00D31093" w:rsidRPr="009E1354" w:rsidRDefault="00D31093" w:rsidP="00D31093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31093" w:rsidRPr="00242981" w:rsidRDefault="000222FE" w:rsidP="00242981">
      <w:pPr>
        <w:tabs>
          <w:tab w:val="left" w:pos="1200"/>
        </w:tabs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42981">
        <w:rPr>
          <w:rFonts w:ascii="Times New Roman" w:eastAsia="Times New Roman" w:hAnsi="Times New Roman" w:cs="Times New Roman"/>
          <w:szCs w:val="24"/>
          <w:lang w:eastAsia="pl-PL"/>
        </w:rPr>
        <w:t>Przewodnicząca</w:t>
      </w:r>
      <w:r w:rsidR="00D31093" w:rsidRPr="0024298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D31093" w:rsidRPr="00242981" w:rsidRDefault="00D31093" w:rsidP="00242981">
      <w:pPr>
        <w:tabs>
          <w:tab w:val="left" w:pos="1200"/>
        </w:tabs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42981">
        <w:rPr>
          <w:rFonts w:ascii="Times New Roman" w:eastAsia="Times New Roman" w:hAnsi="Times New Roman" w:cs="Times New Roman"/>
          <w:szCs w:val="24"/>
          <w:lang w:eastAsia="pl-PL"/>
        </w:rPr>
        <w:t xml:space="preserve"> Rady Powiatu Wągrowieckiego</w:t>
      </w:r>
    </w:p>
    <w:p w:rsidR="00D31093" w:rsidRPr="00242981" w:rsidRDefault="00D31093" w:rsidP="00242981">
      <w:pPr>
        <w:tabs>
          <w:tab w:val="left" w:pos="1200"/>
        </w:tabs>
        <w:spacing w:after="0" w:line="360" w:lineRule="auto"/>
        <w:ind w:left="2124"/>
        <w:rPr>
          <w:rFonts w:ascii="Times New Roman" w:eastAsia="Times New Roman" w:hAnsi="Times New Roman" w:cs="Times New Roman"/>
          <w:sz w:val="8"/>
          <w:szCs w:val="10"/>
          <w:lang w:eastAsia="pl-PL"/>
        </w:rPr>
      </w:pPr>
    </w:p>
    <w:p w:rsidR="00D31093" w:rsidRPr="00242981" w:rsidRDefault="00D31093" w:rsidP="00242981">
      <w:pPr>
        <w:tabs>
          <w:tab w:val="left" w:pos="1200"/>
        </w:tabs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42981">
        <w:rPr>
          <w:rFonts w:ascii="Times New Roman" w:eastAsia="Times New Roman" w:hAnsi="Times New Roman" w:cs="Times New Roman"/>
          <w:szCs w:val="24"/>
          <w:lang w:eastAsia="pl-PL"/>
        </w:rPr>
        <w:t>-----------------------------------------------</w:t>
      </w:r>
    </w:p>
    <w:p w:rsidR="00D31093" w:rsidRPr="00242981" w:rsidRDefault="00D31093" w:rsidP="00242981">
      <w:pPr>
        <w:tabs>
          <w:tab w:val="left" w:pos="1200"/>
        </w:tabs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42981">
        <w:rPr>
          <w:rFonts w:ascii="Times New Roman" w:eastAsia="Times New Roman" w:hAnsi="Times New Roman" w:cs="Times New Roman"/>
          <w:szCs w:val="24"/>
          <w:lang w:eastAsia="pl-PL"/>
        </w:rPr>
        <w:t>/ Małgorzata Osuch</w:t>
      </w:r>
      <w:r w:rsidR="000222FE" w:rsidRPr="0024298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242981">
        <w:rPr>
          <w:rFonts w:ascii="Times New Roman" w:eastAsia="Times New Roman" w:hAnsi="Times New Roman" w:cs="Times New Roman"/>
          <w:szCs w:val="24"/>
          <w:lang w:eastAsia="pl-PL"/>
        </w:rPr>
        <w:t>/</w:t>
      </w:r>
    </w:p>
    <w:p w:rsidR="00D31093" w:rsidRPr="009E1354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1093" w:rsidRPr="009E1354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1093" w:rsidRPr="009E1354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1093" w:rsidRPr="009E1354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E7543" w:rsidRDefault="000E754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E7543" w:rsidRDefault="000E754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E7543" w:rsidRDefault="000E754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E7543" w:rsidRDefault="000E754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E7543" w:rsidRDefault="000E754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E7543" w:rsidRDefault="000E754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31093" w:rsidRPr="009E1354" w:rsidRDefault="00D3109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E135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UZASADNIENIE</w:t>
      </w:r>
    </w:p>
    <w:p w:rsidR="00D31093" w:rsidRPr="009E1354" w:rsidRDefault="009E1354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E135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DO UCHWAŁY NR  ………./2016</w:t>
      </w:r>
    </w:p>
    <w:p w:rsidR="00D31093" w:rsidRPr="009E1354" w:rsidRDefault="00D31093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E135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POWIATU WĄGROWIECKIEGO</w:t>
      </w:r>
    </w:p>
    <w:p w:rsidR="00D31093" w:rsidRPr="009E1354" w:rsidRDefault="009E1354" w:rsidP="006303C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9E135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 dnia  …  października 2016</w:t>
      </w:r>
      <w:r w:rsidR="00D31093" w:rsidRPr="009E135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r.</w:t>
      </w:r>
    </w:p>
    <w:p w:rsidR="006303C8" w:rsidRPr="009E1354" w:rsidRDefault="006303C8" w:rsidP="00D3109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16"/>
          <w:lang w:eastAsia="pl-PL"/>
        </w:rPr>
      </w:pPr>
    </w:p>
    <w:p w:rsidR="00D31093" w:rsidRPr="009E1354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5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kwietnia 2003 r. o działalności pożytku publicznego i o wolontariacie nakłada na organy administracji publicznej obowiązek współpracy z organizacjami pozarządowymi oraz z podmiotami, o których mowa w art. 3 ust. 3 wyżej wymienionej ustawy przy realizacji zadań publicznych należących do kompetencji tych organów.</w:t>
      </w:r>
    </w:p>
    <w:p w:rsidR="00D31093" w:rsidRPr="000E754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5a ustawy o działalności pożytku publicznego i o wolontariacie Rada Powiatu ma obowiązek uchwalenia rocznego programu współpracy z org</w:t>
      </w:r>
      <w:r w:rsidR="003E050F"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anizacjami pozarządowymi oraz z </w:t>
      </w: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podmiotami, o których mowa w </w:t>
      </w:r>
      <w:r w:rsidR="00F26BBE"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 ust. 3 cyt. wyżej ustawy do 30 listopada roku poprzedzającego okres obowiązywania Programu.</w:t>
      </w:r>
    </w:p>
    <w:p w:rsidR="00D31093" w:rsidRPr="000E754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uchwała ureguluje współpracę pomiędzy samorządem Powiatu Wągrowieckiego, a organizacjami pozarządowymi i podmiotami prowadzącymi działa</w:t>
      </w:r>
      <w:r w:rsidR="000E7543"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lność pożytku publicznego w 2017</w:t>
      </w: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r. określając cele, zakres i formy tej współpracy. Program w szczególności sprzyjać będzie kontynuowaniu i rozwijaniu partnerskiej współpracy pomiędzy powiatem a organizacjami i podmiotami prowadzącymi działalność pożytku publicznego. Ponadto stworzy mieszkańcom powiatu szansę poszerzenia aktywności społecznej, a także umożliwi zlecenie realizacji zadań powiatu na rzecz organizacji pozarządowych i podmiotów.</w:t>
      </w:r>
    </w:p>
    <w:p w:rsidR="00D31093" w:rsidRPr="000E754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został skonsultowany z organizacjami pozarządowymi w formach:</w:t>
      </w:r>
    </w:p>
    <w:p w:rsidR="00D31093" w:rsidRPr="009F6B67" w:rsidRDefault="00D31093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otwartego spotkania, </w:t>
      </w:r>
    </w:p>
    <w:p w:rsidR="00D31093" w:rsidRPr="009F6B67" w:rsidRDefault="009F6B67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D31093" w:rsidRPr="009F6B6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zamieszczenie projektu uchwały w Biuletynie Informacji Publicznej, w zakładce: „Konsultacje aktów prawa miejscowego”</w:t>
      </w:r>
      <w:r w:rsidR="003670E5" w:rsidRPr="009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 od </w:t>
      </w:r>
      <w:r w:rsidRPr="009F6B67">
        <w:rPr>
          <w:rFonts w:ascii="Times New Roman" w:eastAsia="Times New Roman" w:hAnsi="Times New Roman" w:cs="Times New Roman"/>
          <w:sz w:val="24"/>
          <w:szCs w:val="24"/>
          <w:lang w:eastAsia="pl-PL"/>
        </w:rPr>
        <w:t>23 września 2016r.</w:t>
      </w:r>
      <w:r w:rsidR="000E7543" w:rsidRPr="009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7 października 2016r. </w:t>
      </w:r>
      <w:r w:rsidR="00D31093" w:rsidRPr="000E754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mogły zgłaszać swoje uwagi i opinie do projektu Programu Współpracy w formie pisemnej na załączonym do projektu uchwały formularzu.</w:t>
      </w:r>
    </w:p>
    <w:p w:rsidR="006303C8" w:rsidRPr="009E1354" w:rsidRDefault="009C02E2" w:rsidP="000E7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9E135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W wyniku konsultacji </w:t>
      </w:r>
      <w:r w:rsidR="00767D91" w:rsidRPr="009E135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z organizacjami pozarządowymi </w:t>
      </w:r>
      <w:r w:rsidR="000E754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… </w:t>
      </w:r>
    </w:p>
    <w:p w:rsidR="006303C8" w:rsidRDefault="00D31093" w:rsidP="00D3109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54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niniejszej uchwały jest uzasadnione.</w:t>
      </w:r>
    </w:p>
    <w:p w:rsidR="000E7543" w:rsidRDefault="000E7543" w:rsidP="00D3109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543" w:rsidRPr="009E1354" w:rsidRDefault="000E7543" w:rsidP="00D3109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854AF" w:rsidRPr="00280719" w:rsidRDefault="00F854AF" w:rsidP="00F854AF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6"/>
          <w:lang w:eastAsia="pl-PL"/>
        </w:rPr>
      </w:pPr>
    </w:p>
    <w:p w:rsidR="00D31093" w:rsidRPr="00280719" w:rsidRDefault="00D31093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4"/>
          <w:lang w:eastAsia="pl-PL"/>
        </w:rPr>
      </w:pPr>
    </w:p>
    <w:p w:rsidR="00D31093" w:rsidRPr="00280719" w:rsidRDefault="000222FE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280719">
        <w:rPr>
          <w:rFonts w:ascii="Times New Roman" w:eastAsia="Times New Roman" w:hAnsi="Times New Roman" w:cs="Times New Roman"/>
          <w:lang w:eastAsia="pl-PL"/>
        </w:rPr>
        <w:t>Przewodnicząca</w:t>
      </w:r>
      <w:r w:rsidR="00D31093" w:rsidRPr="0028071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31093" w:rsidRPr="00280719" w:rsidRDefault="00D31093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280719">
        <w:rPr>
          <w:rFonts w:ascii="Times New Roman" w:eastAsia="Times New Roman" w:hAnsi="Times New Roman" w:cs="Times New Roman"/>
          <w:lang w:eastAsia="pl-PL"/>
        </w:rPr>
        <w:t xml:space="preserve"> Rady Powiatu Wągrowieckiego</w:t>
      </w:r>
    </w:p>
    <w:p w:rsidR="006303C8" w:rsidRPr="00280719" w:rsidRDefault="006303C8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0"/>
          <w:lang w:eastAsia="pl-PL"/>
        </w:rPr>
      </w:pPr>
    </w:p>
    <w:p w:rsidR="00D31093" w:rsidRPr="00280719" w:rsidRDefault="00D31093" w:rsidP="00F854AF">
      <w:pPr>
        <w:tabs>
          <w:tab w:val="left" w:pos="1200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12"/>
          <w:lang w:eastAsia="pl-PL"/>
        </w:rPr>
      </w:pPr>
    </w:p>
    <w:p w:rsidR="00D31093" w:rsidRPr="00280719" w:rsidRDefault="00D31093" w:rsidP="00F854AF">
      <w:pPr>
        <w:tabs>
          <w:tab w:val="left" w:pos="120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280719">
        <w:rPr>
          <w:rFonts w:ascii="Times New Roman" w:eastAsia="Times New Roman" w:hAnsi="Times New Roman" w:cs="Times New Roman"/>
          <w:lang w:eastAsia="pl-PL"/>
        </w:rPr>
        <w:t>-----------------------------------------------</w:t>
      </w:r>
    </w:p>
    <w:p w:rsidR="00D31093" w:rsidRPr="00280719" w:rsidRDefault="00D31093" w:rsidP="00F854AF">
      <w:pPr>
        <w:tabs>
          <w:tab w:val="left" w:pos="1200"/>
        </w:tabs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280719">
        <w:rPr>
          <w:rFonts w:ascii="Times New Roman" w:eastAsia="Times New Roman" w:hAnsi="Times New Roman" w:cs="Times New Roman"/>
          <w:lang w:eastAsia="pl-PL"/>
        </w:rPr>
        <w:t>/ Małgorzata Osuch</w:t>
      </w:r>
      <w:r w:rsidR="000222FE" w:rsidRPr="002807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0719">
        <w:rPr>
          <w:rFonts w:ascii="Times New Roman" w:eastAsia="Times New Roman" w:hAnsi="Times New Roman" w:cs="Times New Roman"/>
          <w:lang w:eastAsia="pl-PL"/>
        </w:rPr>
        <w:t>/</w:t>
      </w:r>
    </w:p>
    <w:sectPr w:rsidR="00D31093" w:rsidRPr="00280719" w:rsidSect="006303C8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56CE2"/>
    <w:multiLevelType w:val="hybridMultilevel"/>
    <w:tmpl w:val="9676D274"/>
    <w:lvl w:ilvl="0" w:tplc="D944A8B4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93"/>
    <w:rsid w:val="000222FE"/>
    <w:rsid w:val="000E7543"/>
    <w:rsid w:val="00242981"/>
    <w:rsid w:val="00280719"/>
    <w:rsid w:val="00281478"/>
    <w:rsid w:val="002E6847"/>
    <w:rsid w:val="003670E5"/>
    <w:rsid w:val="00396FF5"/>
    <w:rsid w:val="003E050F"/>
    <w:rsid w:val="00450DF5"/>
    <w:rsid w:val="004813EB"/>
    <w:rsid w:val="006303C8"/>
    <w:rsid w:val="00637D4A"/>
    <w:rsid w:val="00767D91"/>
    <w:rsid w:val="00784058"/>
    <w:rsid w:val="007D08D6"/>
    <w:rsid w:val="00853DB3"/>
    <w:rsid w:val="008C64A9"/>
    <w:rsid w:val="009772C8"/>
    <w:rsid w:val="009C02E2"/>
    <w:rsid w:val="009C3C72"/>
    <w:rsid w:val="009E1354"/>
    <w:rsid w:val="009F6B67"/>
    <w:rsid w:val="00A813B7"/>
    <w:rsid w:val="00B3144B"/>
    <w:rsid w:val="00BC7F5F"/>
    <w:rsid w:val="00C101DC"/>
    <w:rsid w:val="00C1147E"/>
    <w:rsid w:val="00D31093"/>
    <w:rsid w:val="00EA154D"/>
    <w:rsid w:val="00F26BBE"/>
    <w:rsid w:val="00F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4AF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0E7543"/>
  </w:style>
  <w:style w:type="character" w:styleId="Uwydatnienie">
    <w:name w:val="Emphasis"/>
    <w:basedOn w:val="Domylnaczcionkaakapitu"/>
    <w:uiPriority w:val="20"/>
    <w:qFormat/>
    <w:rsid w:val="000E7543"/>
    <w:rPr>
      <w:i/>
      <w:iCs/>
    </w:rPr>
  </w:style>
  <w:style w:type="paragraph" w:styleId="Akapitzlist">
    <w:name w:val="List Paragraph"/>
    <w:basedOn w:val="Normalny"/>
    <w:uiPriority w:val="34"/>
    <w:qFormat/>
    <w:rsid w:val="000E7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4AF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0E7543"/>
  </w:style>
  <w:style w:type="character" w:styleId="Uwydatnienie">
    <w:name w:val="Emphasis"/>
    <w:basedOn w:val="Domylnaczcionkaakapitu"/>
    <w:uiPriority w:val="20"/>
    <w:qFormat/>
    <w:rsid w:val="000E7543"/>
    <w:rPr>
      <w:i/>
      <w:iCs/>
    </w:rPr>
  </w:style>
  <w:style w:type="paragraph" w:styleId="Akapitzlist">
    <w:name w:val="List Paragraph"/>
    <w:basedOn w:val="Normalny"/>
    <w:uiPriority w:val="34"/>
    <w:qFormat/>
    <w:rsid w:val="000E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KarolinaG</cp:lastModifiedBy>
  <cp:revision>30</cp:revision>
  <cp:lastPrinted>2016-09-02T07:01:00Z</cp:lastPrinted>
  <dcterms:created xsi:type="dcterms:W3CDTF">2015-08-28T07:02:00Z</dcterms:created>
  <dcterms:modified xsi:type="dcterms:W3CDTF">2016-09-23T07:03:00Z</dcterms:modified>
</cp:coreProperties>
</file>