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D87E" w14:textId="77777777" w:rsidR="00A5659A" w:rsidRDefault="00A5659A" w:rsidP="00A5659A">
      <w:pPr>
        <w:pStyle w:val="Default"/>
        <w:jc w:val="center"/>
        <w:rPr>
          <w:b/>
          <w:bCs/>
          <w:sz w:val="32"/>
          <w:szCs w:val="32"/>
        </w:rPr>
      </w:pPr>
      <w:r>
        <w:rPr>
          <w:b/>
          <w:bCs/>
          <w:sz w:val="32"/>
          <w:szCs w:val="32"/>
        </w:rPr>
        <w:t xml:space="preserve">Instrukcja korzystania z aplikacji GEOINFO 7 </w:t>
      </w:r>
      <w:proofErr w:type="spellStart"/>
      <w:r>
        <w:rPr>
          <w:b/>
          <w:bCs/>
          <w:sz w:val="32"/>
          <w:szCs w:val="32"/>
        </w:rPr>
        <w:t>i.Komornik</w:t>
      </w:r>
      <w:proofErr w:type="spellEnd"/>
    </w:p>
    <w:p w14:paraId="6655156A" w14:textId="77777777" w:rsidR="00A5659A" w:rsidRDefault="00A5659A" w:rsidP="00A5659A">
      <w:pPr>
        <w:pStyle w:val="Default"/>
        <w:jc w:val="center"/>
        <w:rPr>
          <w:sz w:val="32"/>
          <w:szCs w:val="32"/>
        </w:rPr>
      </w:pPr>
    </w:p>
    <w:p w14:paraId="692373D3" w14:textId="77777777" w:rsidR="00A5659A" w:rsidRDefault="00A5659A" w:rsidP="00A5659A">
      <w:pPr>
        <w:pStyle w:val="Default"/>
        <w:rPr>
          <w:b/>
          <w:bCs/>
          <w:sz w:val="22"/>
          <w:szCs w:val="22"/>
        </w:rPr>
      </w:pPr>
      <w:r>
        <w:rPr>
          <w:b/>
          <w:bCs/>
          <w:sz w:val="22"/>
          <w:szCs w:val="22"/>
        </w:rPr>
        <w:t xml:space="preserve">I. Podstawowe informacje </w:t>
      </w:r>
    </w:p>
    <w:p w14:paraId="101F4A36" w14:textId="77777777" w:rsidR="00A5659A" w:rsidRPr="00A5659A" w:rsidRDefault="00A5659A" w:rsidP="00A5659A">
      <w:pPr>
        <w:pStyle w:val="Default"/>
        <w:rPr>
          <w:sz w:val="18"/>
          <w:szCs w:val="22"/>
        </w:rPr>
      </w:pPr>
    </w:p>
    <w:p w14:paraId="1B6EA3F4" w14:textId="77777777" w:rsidR="00A5659A" w:rsidRDefault="00A5659A" w:rsidP="00A5659A">
      <w:pPr>
        <w:pStyle w:val="Default"/>
        <w:jc w:val="both"/>
        <w:rPr>
          <w:sz w:val="22"/>
          <w:szCs w:val="22"/>
        </w:rPr>
      </w:pPr>
      <w:r>
        <w:rPr>
          <w:sz w:val="22"/>
          <w:szCs w:val="22"/>
        </w:rPr>
        <w:t xml:space="preserve">1. Aplikacja </w:t>
      </w:r>
      <w:proofErr w:type="spellStart"/>
      <w:r>
        <w:rPr>
          <w:sz w:val="22"/>
          <w:szCs w:val="22"/>
        </w:rPr>
        <w:t>i.Komornik</w:t>
      </w:r>
      <w:proofErr w:type="spellEnd"/>
      <w:r>
        <w:rPr>
          <w:sz w:val="22"/>
          <w:szCs w:val="22"/>
        </w:rPr>
        <w:t xml:space="preserve"> przeznaczony jest dla Komorników Sądowych, zwanych dalej Komornikiem, służącym do kierowania zapytań komorniczych oraz pozyskiwania dokumentów z ewidencji gruntów i budynków drogą elektroniczną, na potrzeby prowadzonych postępowań komorniczych. </w:t>
      </w:r>
    </w:p>
    <w:p w14:paraId="7E94932A" w14:textId="3FD6B6B4" w:rsidR="00A5659A" w:rsidRDefault="00A5659A" w:rsidP="00A5659A">
      <w:pPr>
        <w:pStyle w:val="Default"/>
        <w:jc w:val="both"/>
        <w:rPr>
          <w:sz w:val="22"/>
          <w:szCs w:val="22"/>
        </w:rPr>
      </w:pPr>
      <w:r>
        <w:rPr>
          <w:sz w:val="22"/>
          <w:szCs w:val="22"/>
        </w:rPr>
        <w:t xml:space="preserve">2. Aplikacja </w:t>
      </w:r>
      <w:proofErr w:type="spellStart"/>
      <w:r>
        <w:rPr>
          <w:sz w:val="22"/>
          <w:szCs w:val="22"/>
        </w:rPr>
        <w:t>i.Komornik</w:t>
      </w:r>
      <w:proofErr w:type="spellEnd"/>
      <w:r>
        <w:rPr>
          <w:sz w:val="22"/>
          <w:szCs w:val="22"/>
        </w:rPr>
        <w:t xml:space="preserve"> udostępniony jest za pośrednictwem strony internetowej </w:t>
      </w:r>
      <w:hyperlink r:id="rId4" w:history="1">
        <w:r w:rsidR="00F6273C" w:rsidRPr="00A04070">
          <w:rPr>
            <w:rStyle w:val="Hipercze"/>
            <w:sz w:val="22"/>
            <w:szCs w:val="22"/>
          </w:rPr>
          <w:t>https://imapa.wagrowiec.pl/#/giportal</w:t>
        </w:r>
      </w:hyperlink>
      <w:r w:rsidR="00F6273C">
        <w:rPr>
          <w:sz w:val="22"/>
          <w:szCs w:val="22"/>
        </w:rPr>
        <w:t xml:space="preserve"> </w:t>
      </w:r>
    </w:p>
    <w:p w14:paraId="24DEB60F" w14:textId="77777777" w:rsidR="00A5659A" w:rsidRDefault="00A5659A" w:rsidP="00A5659A">
      <w:pPr>
        <w:pStyle w:val="Default"/>
        <w:jc w:val="both"/>
        <w:rPr>
          <w:sz w:val="22"/>
          <w:szCs w:val="22"/>
        </w:rPr>
      </w:pPr>
      <w:r>
        <w:rPr>
          <w:sz w:val="22"/>
          <w:szCs w:val="22"/>
        </w:rPr>
        <w:t xml:space="preserve">3. Administratorem i udostępniającym aplikacja </w:t>
      </w:r>
      <w:proofErr w:type="spellStart"/>
      <w:r>
        <w:rPr>
          <w:sz w:val="22"/>
          <w:szCs w:val="22"/>
        </w:rPr>
        <w:t>i.Komornik</w:t>
      </w:r>
      <w:proofErr w:type="spellEnd"/>
      <w:r>
        <w:rPr>
          <w:sz w:val="22"/>
          <w:szCs w:val="22"/>
        </w:rPr>
        <w:t xml:space="preserve"> jest Starosta Wągrowiecki (Starostwo Powiatowe w Wągrowcu, ul. Kościuszki 15, 62-100 Wągrowiec), zwany dalej Starostą. </w:t>
      </w:r>
    </w:p>
    <w:p w14:paraId="0EFB2469" w14:textId="77777777" w:rsidR="00A5659A" w:rsidRDefault="00A5659A" w:rsidP="00A5659A">
      <w:pPr>
        <w:pStyle w:val="Default"/>
        <w:jc w:val="both"/>
        <w:rPr>
          <w:sz w:val="22"/>
          <w:szCs w:val="22"/>
        </w:rPr>
      </w:pPr>
      <w:r>
        <w:rPr>
          <w:sz w:val="22"/>
          <w:szCs w:val="22"/>
        </w:rPr>
        <w:t xml:space="preserve">4. Instrukcja określa rodzaj i zakres usług świadczonych przez aplikacja </w:t>
      </w:r>
      <w:proofErr w:type="spellStart"/>
      <w:r>
        <w:rPr>
          <w:sz w:val="22"/>
          <w:szCs w:val="22"/>
        </w:rPr>
        <w:t>i.Komornik</w:t>
      </w:r>
      <w:proofErr w:type="spellEnd"/>
      <w:r>
        <w:rPr>
          <w:sz w:val="22"/>
          <w:szCs w:val="22"/>
        </w:rPr>
        <w:t xml:space="preserve"> oraz warunki świadczenia tych usług. </w:t>
      </w:r>
    </w:p>
    <w:p w14:paraId="53B08425" w14:textId="77777777" w:rsidR="00A5659A" w:rsidRDefault="00A5659A" w:rsidP="00A5659A">
      <w:pPr>
        <w:pStyle w:val="Default"/>
        <w:jc w:val="both"/>
        <w:rPr>
          <w:sz w:val="22"/>
          <w:szCs w:val="22"/>
        </w:rPr>
      </w:pPr>
    </w:p>
    <w:p w14:paraId="35CA5B87" w14:textId="77777777" w:rsidR="00A5659A" w:rsidRDefault="00A5659A" w:rsidP="00A5659A">
      <w:pPr>
        <w:pStyle w:val="Default"/>
        <w:jc w:val="both"/>
        <w:rPr>
          <w:b/>
          <w:bCs/>
          <w:sz w:val="22"/>
          <w:szCs w:val="22"/>
        </w:rPr>
      </w:pPr>
      <w:r>
        <w:rPr>
          <w:b/>
          <w:bCs/>
          <w:sz w:val="22"/>
          <w:szCs w:val="22"/>
        </w:rPr>
        <w:t xml:space="preserve">II. Wymagania techniczne niezbędne do korzystania z Portalu komornika </w:t>
      </w:r>
    </w:p>
    <w:p w14:paraId="2F262CF3" w14:textId="77777777" w:rsidR="00A5659A" w:rsidRPr="00A5659A" w:rsidRDefault="00A5659A" w:rsidP="00A5659A">
      <w:pPr>
        <w:pStyle w:val="Default"/>
        <w:jc w:val="both"/>
        <w:rPr>
          <w:sz w:val="18"/>
          <w:szCs w:val="22"/>
        </w:rPr>
      </w:pPr>
    </w:p>
    <w:p w14:paraId="6697371F" w14:textId="77777777" w:rsidR="00A5659A" w:rsidRDefault="00A5659A" w:rsidP="00A5659A">
      <w:pPr>
        <w:pStyle w:val="Default"/>
        <w:jc w:val="both"/>
        <w:rPr>
          <w:sz w:val="22"/>
          <w:szCs w:val="22"/>
        </w:rPr>
      </w:pPr>
      <w:r>
        <w:rPr>
          <w:sz w:val="22"/>
          <w:szCs w:val="22"/>
        </w:rPr>
        <w:t xml:space="preserve">1. Dostęp do sieci Internet; </w:t>
      </w:r>
    </w:p>
    <w:p w14:paraId="522AA017" w14:textId="77777777" w:rsidR="00A5659A" w:rsidRDefault="00A5659A" w:rsidP="00A5659A">
      <w:pPr>
        <w:pStyle w:val="Default"/>
        <w:jc w:val="both"/>
        <w:rPr>
          <w:sz w:val="22"/>
          <w:szCs w:val="22"/>
        </w:rPr>
      </w:pPr>
      <w:r>
        <w:rPr>
          <w:sz w:val="22"/>
          <w:szCs w:val="22"/>
        </w:rPr>
        <w:t xml:space="preserve">2. Przeglądarka internetowa Mozilla </w:t>
      </w:r>
      <w:proofErr w:type="spellStart"/>
      <w:r>
        <w:rPr>
          <w:sz w:val="22"/>
          <w:szCs w:val="22"/>
        </w:rPr>
        <w:t>Firefox</w:t>
      </w:r>
      <w:proofErr w:type="spellEnd"/>
      <w:r>
        <w:rPr>
          <w:sz w:val="22"/>
          <w:szCs w:val="22"/>
        </w:rPr>
        <w:t xml:space="preserve"> w wersji co najmniej 48.0.2 (na innych przeglądarkach Starosta nie gwarantuje poprawności działania wszystkich funkcji); </w:t>
      </w:r>
    </w:p>
    <w:p w14:paraId="484C678C" w14:textId="77777777" w:rsidR="00A5659A" w:rsidRDefault="00A5659A" w:rsidP="00A5659A">
      <w:pPr>
        <w:pStyle w:val="Default"/>
        <w:jc w:val="both"/>
        <w:rPr>
          <w:sz w:val="22"/>
          <w:szCs w:val="22"/>
        </w:rPr>
      </w:pPr>
      <w:r>
        <w:rPr>
          <w:sz w:val="22"/>
          <w:szCs w:val="22"/>
        </w:rPr>
        <w:t xml:space="preserve">3. Posiadanie przez Użytkownika konta poczty elektronicznej; </w:t>
      </w:r>
    </w:p>
    <w:p w14:paraId="362D53DB" w14:textId="77777777" w:rsidR="00A5659A" w:rsidRDefault="00A5659A" w:rsidP="00A5659A">
      <w:pPr>
        <w:pStyle w:val="Default"/>
        <w:jc w:val="both"/>
        <w:rPr>
          <w:sz w:val="22"/>
          <w:szCs w:val="22"/>
        </w:rPr>
      </w:pPr>
      <w:r>
        <w:rPr>
          <w:sz w:val="22"/>
          <w:szCs w:val="22"/>
        </w:rPr>
        <w:t xml:space="preserve">4. Komputer z procesorem co najmniej 2 - rdzeniowym oraz minimum 2 GB RAM do płynnego funkcjonowania. </w:t>
      </w:r>
    </w:p>
    <w:p w14:paraId="03F6C4EA" w14:textId="77777777" w:rsidR="00A5659A" w:rsidRDefault="00A5659A" w:rsidP="00A5659A">
      <w:pPr>
        <w:pStyle w:val="Default"/>
        <w:jc w:val="both"/>
        <w:rPr>
          <w:sz w:val="22"/>
          <w:szCs w:val="22"/>
        </w:rPr>
      </w:pPr>
    </w:p>
    <w:p w14:paraId="2CECFC02" w14:textId="77777777" w:rsidR="00A5659A" w:rsidRDefault="00A5659A" w:rsidP="00A5659A">
      <w:pPr>
        <w:pStyle w:val="Default"/>
        <w:jc w:val="both"/>
        <w:rPr>
          <w:b/>
          <w:bCs/>
          <w:sz w:val="22"/>
          <w:szCs w:val="22"/>
        </w:rPr>
      </w:pPr>
      <w:r>
        <w:rPr>
          <w:b/>
          <w:bCs/>
          <w:sz w:val="22"/>
          <w:szCs w:val="22"/>
        </w:rPr>
        <w:t xml:space="preserve">III. Zasady korzystania z aplikacji </w:t>
      </w:r>
      <w:proofErr w:type="spellStart"/>
      <w:r>
        <w:rPr>
          <w:b/>
          <w:bCs/>
          <w:sz w:val="22"/>
          <w:szCs w:val="22"/>
        </w:rPr>
        <w:t>i.Komornik</w:t>
      </w:r>
      <w:proofErr w:type="spellEnd"/>
      <w:r>
        <w:rPr>
          <w:b/>
          <w:bCs/>
          <w:sz w:val="22"/>
          <w:szCs w:val="22"/>
        </w:rPr>
        <w:t xml:space="preserve"> </w:t>
      </w:r>
    </w:p>
    <w:p w14:paraId="1A8C98A5" w14:textId="77777777" w:rsidR="00A5659A" w:rsidRPr="00A5659A" w:rsidRDefault="00A5659A" w:rsidP="00A5659A">
      <w:pPr>
        <w:pStyle w:val="Default"/>
        <w:jc w:val="both"/>
        <w:rPr>
          <w:sz w:val="18"/>
          <w:szCs w:val="22"/>
        </w:rPr>
      </w:pPr>
    </w:p>
    <w:p w14:paraId="1EC8A319" w14:textId="77777777" w:rsidR="00A5659A" w:rsidRDefault="00A5659A" w:rsidP="00A5659A">
      <w:pPr>
        <w:pStyle w:val="Default"/>
        <w:jc w:val="both"/>
        <w:rPr>
          <w:sz w:val="22"/>
          <w:szCs w:val="22"/>
        </w:rPr>
      </w:pPr>
      <w:r>
        <w:rPr>
          <w:sz w:val="22"/>
          <w:szCs w:val="22"/>
        </w:rPr>
        <w:t xml:space="preserve">1. Do korzystania z aplikacji niezbędne jest posiadanie konta dostępowego. </w:t>
      </w:r>
    </w:p>
    <w:p w14:paraId="1225AF8E" w14:textId="77777777" w:rsidR="00A5659A" w:rsidRDefault="00A5659A" w:rsidP="00A5659A">
      <w:pPr>
        <w:pStyle w:val="Default"/>
        <w:jc w:val="both"/>
        <w:rPr>
          <w:sz w:val="22"/>
          <w:szCs w:val="22"/>
        </w:rPr>
      </w:pPr>
      <w:r>
        <w:rPr>
          <w:sz w:val="22"/>
          <w:szCs w:val="22"/>
        </w:rPr>
        <w:t xml:space="preserve">2. Założenie konta dostępowego do aplikacji </w:t>
      </w:r>
      <w:proofErr w:type="spellStart"/>
      <w:r>
        <w:rPr>
          <w:sz w:val="22"/>
          <w:szCs w:val="22"/>
        </w:rPr>
        <w:t>i.Komornik</w:t>
      </w:r>
      <w:proofErr w:type="spellEnd"/>
      <w:r>
        <w:rPr>
          <w:sz w:val="22"/>
          <w:szCs w:val="22"/>
        </w:rPr>
        <w:t xml:space="preserve"> wymaga złożenia przez Komornika wniosku oraz jego pozytywnej weryfikacji przez Starostę. </w:t>
      </w:r>
    </w:p>
    <w:p w14:paraId="4ACC9A46" w14:textId="77777777" w:rsidR="00A5659A" w:rsidRDefault="00A5659A" w:rsidP="00A5659A">
      <w:pPr>
        <w:pStyle w:val="Default"/>
        <w:jc w:val="both"/>
        <w:rPr>
          <w:sz w:val="22"/>
          <w:szCs w:val="22"/>
        </w:rPr>
      </w:pPr>
      <w:r>
        <w:rPr>
          <w:sz w:val="22"/>
          <w:szCs w:val="22"/>
        </w:rPr>
        <w:t xml:space="preserve">3. Komornikowi zostanie przydzielony identyfikator i hasło, które należy zmienić po pierwszym logowaniu. </w:t>
      </w:r>
    </w:p>
    <w:p w14:paraId="26475868" w14:textId="77777777" w:rsidR="00A5659A" w:rsidRDefault="00A5659A" w:rsidP="00A5659A">
      <w:pPr>
        <w:pStyle w:val="Default"/>
        <w:jc w:val="both"/>
        <w:rPr>
          <w:sz w:val="22"/>
          <w:szCs w:val="22"/>
        </w:rPr>
      </w:pPr>
      <w:r>
        <w:rPr>
          <w:sz w:val="22"/>
          <w:szCs w:val="22"/>
        </w:rPr>
        <w:t xml:space="preserve">4. Udostępnianie hasła do konta innym osobom jest zabronione. </w:t>
      </w:r>
    </w:p>
    <w:p w14:paraId="1A17539E" w14:textId="77777777" w:rsidR="00A5659A" w:rsidRDefault="00A5659A" w:rsidP="00A5659A">
      <w:pPr>
        <w:pStyle w:val="Default"/>
        <w:jc w:val="both"/>
        <w:rPr>
          <w:sz w:val="22"/>
          <w:szCs w:val="22"/>
        </w:rPr>
      </w:pPr>
      <w:r>
        <w:rPr>
          <w:sz w:val="22"/>
          <w:szCs w:val="22"/>
        </w:rPr>
        <w:t xml:space="preserve">5. Komornik zobowiązuje się korzystać z aplikacji w sposób zgodny z jego przeznaczeniem, wyłącznie na potrzeby prowadzonych przez siebie postępowań komorniczych. </w:t>
      </w:r>
    </w:p>
    <w:p w14:paraId="0BEF92F8" w14:textId="77777777" w:rsidR="00A5659A" w:rsidRDefault="00A5659A" w:rsidP="00A5659A">
      <w:pPr>
        <w:pStyle w:val="Default"/>
        <w:jc w:val="both"/>
        <w:rPr>
          <w:sz w:val="22"/>
          <w:szCs w:val="22"/>
        </w:rPr>
      </w:pPr>
      <w:r>
        <w:rPr>
          <w:sz w:val="22"/>
          <w:szCs w:val="22"/>
        </w:rPr>
        <w:t xml:space="preserve">6. Starosta nie ponosi odpowiedzialności za ewentualne przerwy w działaniu aplikacji, wynikające z niezbędnych działań w zakresie poprawy jego funkcjonowania lub występujące na skutek zdarzeń, na które Starosta nie ma wpływu. </w:t>
      </w:r>
    </w:p>
    <w:p w14:paraId="00E5DAE9" w14:textId="77777777" w:rsidR="00A5659A" w:rsidRDefault="00A5659A" w:rsidP="00A5659A">
      <w:pPr>
        <w:pStyle w:val="Default"/>
        <w:jc w:val="both"/>
        <w:rPr>
          <w:sz w:val="22"/>
          <w:szCs w:val="22"/>
        </w:rPr>
      </w:pPr>
      <w:r>
        <w:rPr>
          <w:sz w:val="22"/>
          <w:szCs w:val="22"/>
        </w:rPr>
        <w:t xml:space="preserve">7. Poprzez niezbędne działania w zakresie poprawy funkcjonowania aplikacji rozumie się wszelkie działania mające na celu usunięcie wszelkich wad i usterek w pracy aplikacji oraz jego konserwację. </w:t>
      </w:r>
    </w:p>
    <w:p w14:paraId="0D0BD392" w14:textId="77777777" w:rsidR="00A5659A" w:rsidRDefault="00A5659A" w:rsidP="00A5659A">
      <w:pPr>
        <w:pStyle w:val="Default"/>
        <w:jc w:val="both"/>
        <w:rPr>
          <w:sz w:val="22"/>
          <w:szCs w:val="22"/>
        </w:rPr>
      </w:pPr>
      <w:r>
        <w:rPr>
          <w:sz w:val="22"/>
          <w:szCs w:val="22"/>
        </w:rPr>
        <w:t xml:space="preserve">8. Zapytania komornicze można składać bez ograniczeń ilościowych. </w:t>
      </w:r>
    </w:p>
    <w:p w14:paraId="19C040FD" w14:textId="6EABC952" w:rsidR="00A5659A" w:rsidRDefault="00A5659A" w:rsidP="00A5659A">
      <w:pPr>
        <w:pStyle w:val="Default"/>
        <w:jc w:val="both"/>
        <w:rPr>
          <w:sz w:val="22"/>
          <w:szCs w:val="22"/>
        </w:rPr>
      </w:pPr>
      <w:r>
        <w:rPr>
          <w:sz w:val="22"/>
          <w:szCs w:val="22"/>
        </w:rPr>
        <w:t xml:space="preserve">9. W przypadku wystąpienia awarii aplikacji, Komornik powinien zgłosić ten fakt na adres poczty elektronicznej: </w:t>
      </w:r>
      <w:hyperlink r:id="rId5" w:history="1">
        <w:r w:rsidR="00F6273C" w:rsidRPr="00A04070">
          <w:rPr>
            <w:rStyle w:val="Hipercze"/>
            <w:sz w:val="22"/>
            <w:szCs w:val="22"/>
          </w:rPr>
          <w:t>justyna.slominska@wagrowiec.pl</w:t>
        </w:r>
      </w:hyperlink>
      <w:r w:rsidR="00F6273C">
        <w:rPr>
          <w:sz w:val="22"/>
          <w:szCs w:val="22"/>
        </w:rPr>
        <w:t xml:space="preserve"> lub </w:t>
      </w:r>
      <w:hyperlink r:id="rId6" w:history="1">
        <w:r w:rsidR="007F3F79" w:rsidRPr="002C293F">
          <w:rPr>
            <w:rStyle w:val="Hipercze"/>
            <w:sz w:val="22"/>
            <w:szCs w:val="22"/>
          </w:rPr>
          <w:t>sylwia.szturma@wagrowiec.pl</w:t>
        </w:r>
      </w:hyperlink>
      <w:r>
        <w:rPr>
          <w:sz w:val="22"/>
          <w:szCs w:val="22"/>
        </w:rPr>
        <w:t xml:space="preserve"> </w:t>
      </w:r>
    </w:p>
    <w:p w14:paraId="7F89EAAF" w14:textId="77777777" w:rsidR="00A5659A" w:rsidRDefault="00A5659A" w:rsidP="00A5659A">
      <w:pPr>
        <w:pStyle w:val="Default"/>
        <w:jc w:val="both"/>
        <w:rPr>
          <w:sz w:val="22"/>
          <w:szCs w:val="22"/>
        </w:rPr>
      </w:pPr>
    </w:p>
    <w:p w14:paraId="68FD29AE" w14:textId="77777777" w:rsidR="00A5659A" w:rsidRDefault="00A5659A" w:rsidP="00A5659A">
      <w:pPr>
        <w:pStyle w:val="Default"/>
        <w:jc w:val="both"/>
        <w:rPr>
          <w:b/>
          <w:bCs/>
          <w:sz w:val="22"/>
          <w:szCs w:val="22"/>
        </w:rPr>
      </w:pPr>
      <w:r>
        <w:rPr>
          <w:b/>
          <w:bCs/>
          <w:sz w:val="22"/>
          <w:szCs w:val="22"/>
        </w:rPr>
        <w:t xml:space="preserve">IV. Ochrona danych osobowych </w:t>
      </w:r>
    </w:p>
    <w:p w14:paraId="5334E23C" w14:textId="77777777" w:rsidR="00A5659A" w:rsidRPr="00A5659A" w:rsidRDefault="00A5659A" w:rsidP="00A5659A">
      <w:pPr>
        <w:pStyle w:val="Default"/>
        <w:jc w:val="both"/>
        <w:rPr>
          <w:sz w:val="18"/>
          <w:szCs w:val="22"/>
        </w:rPr>
      </w:pPr>
    </w:p>
    <w:p w14:paraId="2ED7F276" w14:textId="4F57372A" w:rsidR="00A5659A" w:rsidRDefault="00A5659A" w:rsidP="00A5659A">
      <w:pPr>
        <w:pStyle w:val="Default"/>
        <w:jc w:val="both"/>
        <w:rPr>
          <w:sz w:val="22"/>
          <w:szCs w:val="22"/>
        </w:rPr>
      </w:pPr>
      <w:r>
        <w:rPr>
          <w:sz w:val="22"/>
          <w:szCs w:val="22"/>
        </w:rPr>
        <w:t xml:space="preserve">1. Starosta informuje, że jest administratorem danych osobowych udostępnianych Komornikowi </w:t>
      </w:r>
      <w:r w:rsidR="00F6273C">
        <w:rPr>
          <w:sz w:val="22"/>
          <w:szCs w:val="22"/>
        </w:rPr>
        <w:br/>
      </w:r>
      <w:r>
        <w:rPr>
          <w:sz w:val="22"/>
          <w:szCs w:val="22"/>
        </w:rPr>
        <w:t xml:space="preserve">za pomocą aplikacji </w:t>
      </w:r>
      <w:proofErr w:type="spellStart"/>
      <w:r>
        <w:rPr>
          <w:sz w:val="22"/>
          <w:szCs w:val="22"/>
        </w:rPr>
        <w:t>i.Komornik</w:t>
      </w:r>
      <w:proofErr w:type="spellEnd"/>
      <w:r>
        <w:rPr>
          <w:sz w:val="22"/>
          <w:szCs w:val="22"/>
        </w:rPr>
        <w:t xml:space="preserve">, w rozumieniu obowiązujących przepisów prawa o ochronie danych osobowych, jak również administratorem danych osobowych podanych we wniosku. </w:t>
      </w:r>
    </w:p>
    <w:p w14:paraId="2D7D6A77" w14:textId="00C06EF3" w:rsidR="00AF57C7" w:rsidRDefault="00A5659A" w:rsidP="00A5659A">
      <w:pPr>
        <w:jc w:val="both"/>
      </w:pPr>
      <w:r>
        <w:t xml:space="preserve">2. Starosta zobowiązuje się udostępniać Komornikowi dane podmiotowe, w tym osobowe zawarte </w:t>
      </w:r>
      <w:r w:rsidR="00F6273C">
        <w:br/>
      </w:r>
      <w:r>
        <w:t xml:space="preserve">w rejestrze ewidencji gruntów i budynków, zgodnie z zapisami ustawy Prawo geodezyjne </w:t>
      </w:r>
      <w:r w:rsidR="00F6273C">
        <w:br/>
      </w:r>
      <w:r>
        <w:t>i kartograficzne</w:t>
      </w:r>
    </w:p>
    <w:p w14:paraId="3F6A29A7" w14:textId="77777777" w:rsidR="00A5659A" w:rsidRDefault="00A5659A" w:rsidP="00A5659A">
      <w:pPr>
        <w:pStyle w:val="Default"/>
        <w:jc w:val="both"/>
        <w:rPr>
          <w:sz w:val="22"/>
          <w:szCs w:val="22"/>
        </w:rPr>
      </w:pPr>
      <w:r>
        <w:rPr>
          <w:sz w:val="22"/>
          <w:szCs w:val="22"/>
        </w:rPr>
        <w:lastRenderedPageBreak/>
        <w:t xml:space="preserve">oraz aktami wykonawczymi, w zakresie niezbędnym do realizacji prowadzonych postępowań komorniczych prowadzonych na podstawie przepisów szczególnych. </w:t>
      </w:r>
    </w:p>
    <w:p w14:paraId="66CCBE03" w14:textId="77777777" w:rsidR="00A5659A" w:rsidRDefault="00A5659A" w:rsidP="00A5659A">
      <w:pPr>
        <w:pStyle w:val="Default"/>
        <w:jc w:val="both"/>
        <w:rPr>
          <w:sz w:val="22"/>
          <w:szCs w:val="22"/>
        </w:rPr>
      </w:pPr>
      <w:r>
        <w:rPr>
          <w:sz w:val="22"/>
          <w:szCs w:val="22"/>
        </w:rPr>
        <w:t xml:space="preserve">3. Komornik zobowiązuje się do zachowania w tajemnicy udostępnionych mu za pomocą aplikacji danych podmiotowych, w tym osobowych oraz do ich zabezpieczenia. </w:t>
      </w:r>
    </w:p>
    <w:p w14:paraId="57A26AD4" w14:textId="77777777" w:rsidR="00A5659A" w:rsidRDefault="00A5659A" w:rsidP="00A5659A">
      <w:pPr>
        <w:pStyle w:val="Default"/>
        <w:jc w:val="both"/>
        <w:rPr>
          <w:sz w:val="22"/>
          <w:szCs w:val="22"/>
        </w:rPr>
      </w:pPr>
      <w:r>
        <w:rPr>
          <w:sz w:val="22"/>
          <w:szCs w:val="22"/>
        </w:rPr>
        <w:t xml:space="preserve">4. Przetwarzanie udostępnionych za pomocą aplikacji danych podmiotowych, w tym osobowych może odbywać się wyłącznie w granicach i celu określonych przez przepisy prawa. </w:t>
      </w:r>
    </w:p>
    <w:p w14:paraId="0CE93CE2" w14:textId="77777777" w:rsidR="00A5659A" w:rsidRDefault="00A5659A" w:rsidP="00A5659A">
      <w:pPr>
        <w:pStyle w:val="Default"/>
        <w:jc w:val="both"/>
        <w:rPr>
          <w:sz w:val="22"/>
          <w:szCs w:val="22"/>
        </w:rPr>
      </w:pPr>
      <w:r>
        <w:rPr>
          <w:sz w:val="22"/>
          <w:szCs w:val="22"/>
        </w:rPr>
        <w:t xml:space="preserve">5. Powyższe dane podmiotowe, w tym osobowe mogą być udostępniane wyłącznie uprawnionym podmiotom na podstawie przepisów prawa lub zawartych umów. </w:t>
      </w:r>
    </w:p>
    <w:p w14:paraId="6AD152DC" w14:textId="77777777" w:rsidR="00A5659A" w:rsidRDefault="00A5659A" w:rsidP="00A5659A">
      <w:pPr>
        <w:pStyle w:val="Default"/>
        <w:jc w:val="both"/>
        <w:rPr>
          <w:sz w:val="22"/>
          <w:szCs w:val="22"/>
        </w:rPr>
      </w:pPr>
      <w:r>
        <w:rPr>
          <w:sz w:val="22"/>
          <w:szCs w:val="22"/>
        </w:rPr>
        <w:t xml:space="preserve">6. Podanie przez Komornika danych osobowych na wniosku o założenie konta jest dobrowolne, ale niezbędne do założenie konta. </w:t>
      </w:r>
    </w:p>
    <w:p w14:paraId="7B64BAEE" w14:textId="77777777" w:rsidR="00A5659A" w:rsidRDefault="00A5659A" w:rsidP="00A5659A">
      <w:pPr>
        <w:pStyle w:val="Default"/>
        <w:jc w:val="both"/>
        <w:rPr>
          <w:sz w:val="22"/>
          <w:szCs w:val="22"/>
        </w:rPr>
      </w:pPr>
      <w:r>
        <w:rPr>
          <w:sz w:val="22"/>
          <w:szCs w:val="22"/>
        </w:rPr>
        <w:t xml:space="preserve">7. Dane osobowe podane na wniosku będą przetwarzane wyłącznie w celu założenia i prowadzenia konta dostępowego do aplikacji </w:t>
      </w:r>
      <w:proofErr w:type="spellStart"/>
      <w:r>
        <w:rPr>
          <w:sz w:val="22"/>
          <w:szCs w:val="22"/>
        </w:rPr>
        <w:t>i.Komornik</w:t>
      </w:r>
      <w:proofErr w:type="spellEnd"/>
      <w:r>
        <w:rPr>
          <w:sz w:val="22"/>
          <w:szCs w:val="22"/>
        </w:rPr>
        <w:t xml:space="preserve">, do czasu ewentualnego wycofania zgody na ich przetwarzanie oraz w celach archiwalnych. </w:t>
      </w:r>
    </w:p>
    <w:p w14:paraId="626423C9" w14:textId="77777777" w:rsidR="00A5659A" w:rsidRDefault="00A5659A" w:rsidP="00A5659A">
      <w:pPr>
        <w:pStyle w:val="Default"/>
        <w:jc w:val="both"/>
        <w:rPr>
          <w:sz w:val="22"/>
          <w:szCs w:val="22"/>
        </w:rPr>
      </w:pPr>
      <w:r>
        <w:rPr>
          <w:sz w:val="22"/>
          <w:szCs w:val="22"/>
        </w:rPr>
        <w:t xml:space="preserve">8. Komornik ma prawo dostępu do treści swoich danych i ich sprostowania. </w:t>
      </w:r>
    </w:p>
    <w:p w14:paraId="36BDC271" w14:textId="77777777" w:rsidR="00A5659A" w:rsidRDefault="00A5659A" w:rsidP="00A5659A">
      <w:pPr>
        <w:pStyle w:val="Default"/>
        <w:jc w:val="both"/>
        <w:rPr>
          <w:sz w:val="22"/>
          <w:szCs w:val="22"/>
        </w:rPr>
      </w:pPr>
      <w:r>
        <w:rPr>
          <w:sz w:val="22"/>
          <w:szCs w:val="22"/>
        </w:rPr>
        <w:t xml:space="preserve">9. Komornikowi przysługuję prawo do wycofania w dowolnym momencie zgody na przetwarzanie swoich danych osobowych podanych we wniosku, żądania ograniczenia ich przetwarzania lub usunięcia, przy czym cofnięcie zgody nie ma wpływu na zgodność przetwarzania, której dokonano na jej podstawie przed cofnięciem zgody, a ograniczenie przetwarzania lub usunięcie danych nie narusza obowiązku prawnego zapewnienia rozliczalności udostępnionych danych wynikających z przepisów prawa. </w:t>
      </w:r>
    </w:p>
    <w:p w14:paraId="28D93C86" w14:textId="77777777" w:rsidR="00A5659A" w:rsidRDefault="00A5659A" w:rsidP="00A5659A">
      <w:pPr>
        <w:pStyle w:val="Default"/>
        <w:jc w:val="both"/>
        <w:rPr>
          <w:sz w:val="22"/>
          <w:szCs w:val="22"/>
        </w:rPr>
      </w:pPr>
      <w:r>
        <w:rPr>
          <w:sz w:val="22"/>
          <w:szCs w:val="22"/>
        </w:rPr>
        <w:t xml:space="preserve">10. Realizacja uprawnień Komornika wskazanych w ust. 10 jest jednoznaczna z usunięciem konta dostępowego do aplikacji </w:t>
      </w:r>
      <w:proofErr w:type="spellStart"/>
      <w:r>
        <w:rPr>
          <w:sz w:val="22"/>
          <w:szCs w:val="22"/>
        </w:rPr>
        <w:t>i.Komornik</w:t>
      </w:r>
      <w:proofErr w:type="spellEnd"/>
      <w:r>
        <w:rPr>
          <w:sz w:val="22"/>
          <w:szCs w:val="22"/>
        </w:rPr>
        <w:t xml:space="preserve">. </w:t>
      </w:r>
    </w:p>
    <w:p w14:paraId="30F3A17E" w14:textId="77777777" w:rsidR="00A5659A" w:rsidRDefault="00A5659A" w:rsidP="00A5659A">
      <w:pPr>
        <w:pStyle w:val="Default"/>
        <w:jc w:val="both"/>
        <w:rPr>
          <w:sz w:val="22"/>
          <w:szCs w:val="22"/>
        </w:rPr>
      </w:pPr>
      <w:r>
        <w:rPr>
          <w:sz w:val="22"/>
          <w:szCs w:val="22"/>
        </w:rPr>
        <w:t xml:space="preserve">11. Starosta ma prawo zablokować Komornikowi dostęp do aplikacji w przypadku rażącego naruszenia zasad bezpieczeństwa danych podmiotowych, w tym osobowych lub wykorzystania ich w celu innym niż do realizacji uprawnień Komornika wynikających z przepisów prawa. </w:t>
      </w:r>
    </w:p>
    <w:p w14:paraId="0D873D30" w14:textId="77777777" w:rsidR="00A5659A" w:rsidRPr="00A5659A" w:rsidRDefault="00A5659A" w:rsidP="00A5659A">
      <w:pPr>
        <w:pStyle w:val="Default"/>
        <w:jc w:val="both"/>
        <w:rPr>
          <w:sz w:val="16"/>
          <w:szCs w:val="22"/>
        </w:rPr>
      </w:pPr>
    </w:p>
    <w:p w14:paraId="184308D2" w14:textId="77777777" w:rsidR="00A5659A" w:rsidRDefault="00A5659A" w:rsidP="00A5659A">
      <w:pPr>
        <w:pStyle w:val="Default"/>
        <w:jc w:val="both"/>
        <w:rPr>
          <w:b/>
          <w:bCs/>
          <w:sz w:val="22"/>
          <w:szCs w:val="22"/>
        </w:rPr>
      </w:pPr>
      <w:r>
        <w:rPr>
          <w:b/>
          <w:bCs/>
          <w:sz w:val="22"/>
          <w:szCs w:val="22"/>
        </w:rPr>
        <w:t xml:space="preserve">V. Opłaty </w:t>
      </w:r>
    </w:p>
    <w:p w14:paraId="5EB62479" w14:textId="77777777" w:rsidR="00A5659A" w:rsidRPr="00A5659A" w:rsidRDefault="00A5659A" w:rsidP="00A5659A">
      <w:pPr>
        <w:pStyle w:val="Default"/>
        <w:jc w:val="both"/>
        <w:rPr>
          <w:sz w:val="16"/>
          <w:szCs w:val="22"/>
        </w:rPr>
      </w:pPr>
    </w:p>
    <w:p w14:paraId="0CA21B0A" w14:textId="77777777" w:rsidR="00A5659A" w:rsidRDefault="00A5659A" w:rsidP="00A5659A">
      <w:pPr>
        <w:pStyle w:val="Default"/>
        <w:jc w:val="both"/>
        <w:rPr>
          <w:sz w:val="22"/>
          <w:szCs w:val="22"/>
        </w:rPr>
      </w:pPr>
      <w:r>
        <w:rPr>
          <w:sz w:val="22"/>
          <w:szCs w:val="22"/>
        </w:rPr>
        <w:t xml:space="preserve">1. Dostęp do aplikacji </w:t>
      </w:r>
      <w:proofErr w:type="spellStart"/>
      <w:r>
        <w:rPr>
          <w:sz w:val="22"/>
          <w:szCs w:val="22"/>
        </w:rPr>
        <w:t>i.Komornik</w:t>
      </w:r>
      <w:proofErr w:type="spellEnd"/>
      <w:r>
        <w:rPr>
          <w:sz w:val="22"/>
          <w:szCs w:val="22"/>
        </w:rPr>
        <w:t xml:space="preserve"> jest nieodpłatny. </w:t>
      </w:r>
    </w:p>
    <w:p w14:paraId="41F40362" w14:textId="77777777" w:rsidR="00A5659A" w:rsidRDefault="00A5659A" w:rsidP="00A5659A">
      <w:pPr>
        <w:pStyle w:val="Default"/>
        <w:jc w:val="both"/>
        <w:rPr>
          <w:sz w:val="22"/>
          <w:szCs w:val="22"/>
        </w:rPr>
      </w:pPr>
      <w:r>
        <w:rPr>
          <w:sz w:val="22"/>
          <w:szCs w:val="22"/>
        </w:rPr>
        <w:t xml:space="preserve">2. Dokumenty, które zostały wskazane przez Komornika do pobrania podlegają opłacie w wysokości ustalonej na podstawie właściwego załącznika do ustawy z dnia 17 maja 1989 r. Prawo geodezyjne i kartograficzne. </w:t>
      </w:r>
    </w:p>
    <w:p w14:paraId="49329BA5" w14:textId="77777777" w:rsidR="00A5659A" w:rsidRDefault="00A5659A" w:rsidP="00A5659A">
      <w:pPr>
        <w:pStyle w:val="Default"/>
        <w:jc w:val="both"/>
        <w:rPr>
          <w:sz w:val="22"/>
          <w:szCs w:val="22"/>
        </w:rPr>
      </w:pPr>
      <w:r>
        <w:rPr>
          <w:sz w:val="22"/>
          <w:szCs w:val="22"/>
        </w:rPr>
        <w:t xml:space="preserve">3. Po wskazaniu przez Komornika podczas dodawania sprawy w module </w:t>
      </w:r>
      <w:proofErr w:type="spellStart"/>
      <w:r>
        <w:rPr>
          <w:sz w:val="22"/>
          <w:szCs w:val="22"/>
        </w:rPr>
        <w:t>i.Komornik</w:t>
      </w:r>
      <w:proofErr w:type="spellEnd"/>
      <w:r>
        <w:rPr>
          <w:sz w:val="22"/>
          <w:szCs w:val="22"/>
        </w:rPr>
        <w:t xml:space="preserve"> , kategorii sprawy zwolnionej z ponoszenia opłat za udzielne informacje, Komornikowi zostanie udostępniona nieodpłatna informacja o nieruchomościach dłużnika. </w:t>
      </w:r>
    </w:p>
    <w:p w14:paraId="3589E900" w14:textId="77777777" w:rsidR="00A5659A" w:rsidRDefault="00A5659A" w:rsidP="00A5659A">
      <w:pPr>
        <w:pStyle w:val="Default"/>
        <w:jc w:val="both"/>
        <w:rPr>
          <w:sz w:val="22"/>
          <w:szCs w:val="22"/>
        </w:rPr>
      </w:pPr>
      <w:r>
        <w:rPr>
          <w:sz w:val="22"/>
          <w:szCs w:val="22"/>
        </w:rPr>
        <w:t xml:space="preserve">4. Zgodnie z przepisem szczególnym wynikającym z ustawy z dnia 29 sierpnia 1997 r. o komornikach sądowych i egzekucji, opłatę za wydane dokumenty komornik uiszcza po ich otrzymaniu, na podstawie Dokumentu Obliczenia Opłaty. </w:t>
      </w:r>
    </w:p>
    <w:p w14:paraId="06BC7999" w14:textId="77777777" w:rsidR="00A5659A" w:rsidRDefault="00A5659A" w:rsidP="00A5659A">
      <w:pPr>
        <w:pStyle w:val="Default"/>
        <w:jc w:val="both"/>
        <w:rPr>
          <w:sz w:val="22"/>
          <w:szCs w:val="22"/>
        </w:rPr>
      </w:pPr>
      <w:r>
        <w:rPr>
          <w:sz w:val="22"/>
          <w:szCs w:val="22"/>
        </w:rPr>
        <w:t xml:space="preserve">5. Opłata może być uiszczana za pośrednictwem usług płatności internetowych lub przelewem na rachunek bankowy wskazany w Dokumencie Obliczenia Opłaty. </w:t>
      </w:r>
    </w:p>
    <w:p w14:paraId="079198D5" w14:textId="77777777" w:rsidR="00A5659A" w:rsidRDefault="00A5659A" w:rsidP="00A5659A">
      <w:pPr>
        <w:pStyle w:val="Default"/>
        <w:jc w:val="both"/>
        <w:rPr>
          <w:sz w:val="22"/>
          <w:szCs w:val="22"/>
        </w:rPr>
      </w:pPr>
      <w:r>
        <w:rPr>
          <w:sz w:val="22"/>
          <w:szCs w:val="22"/>
        </w:rPr>
        <w:t xml:space="preserve">6. Za korzystanie z płatności elektronicznych, od wpłacającego pobierana jest prowizja w wysokości podanej przez operatora usługi. </w:t>
      </w:r>
    </w:p>
    <w:p w14:paraId="77A0EA55" w14:textId="77777777" w:rsidR="00A5659A" w:rsidRPr="00A5659A" w:rsidRDefault="00A5659A" w:rsidP="00A5659A">
      <w:pPr>
        <w:pStyle w:val="Default"/>
        <w:jc w:val="both"/>
        <w:rPr>
          <w:sz w:val="16"/>
          <w:szCs w:val="22"/>
        </w:rPr>
      </w:pPr>
    </w:p>
    <w:p w14:paraId="734ABF9A" w14:textId="77777777" w:rsidR="00A5659A" w:rsidRDefault="00A5659A" w:rsidP="00A5659A">
      <w:pPr>
        <w:pStyle w:val="Default"/>
        <w:jc w:val="both"/>
        <w:rPr>
          <w:b/>
          <w:bCs/>
          <w:sz w:val="22"/>
          <w:szCs w:val="22"/>
        </w:rPr>
      </w:pPr>
      <w:r>
        <w:rPr>
          <w:b/>
          <w:bCs/>
          <w:sz w:val="22"/>
          <w:szCs w:val="22"/>
        </w:rPr>
        <w:t xml:space="preserve">VI. Sprawy porządkowe </w:t>
      </w:r>
    </w:p>
    <w:p w14:paraId="15A5798C" w14:textId="77777777" w:rsidR="00A5659A" w:rsidRPr="00A5659A" w:rsidRDefault="00A5659A" w:rsidP="00A5659A">
      <w:pPr>
        <w:pStyle w:val="Default"/>
        <w:jc w:val="both"/>
        <w:rPr>
          <w:sz w:val="14"/>
          <w:szCs w:val="22"/>
        </w:rPr>
      </w:pPr>
    </w:p>
    <w:p w14:paraId="0834BA6B" w14:textId="77777777" w:rsidR="00A5659A" w:rsidRDefault="00A5659A" w:rsidP="00A5659A">
      <w:pPr>
        <w:pStyle w:val="Default"/>
        <w:jc w:val="both"/>
        <w:rPr>
          <w:sz w:val="22"/>
          <w:szCs w:val="22"/>
        </w:rPr>
      </w:pPr>
      <w:r>
        <w:rPr>
          <w:sz w:val="22"/>
          <w:szCs w:val="22"/>
        </w:rPr>
        <w:t xml:space="preserve">1. Komornik pisemnie powiadomi Starostę o wszelkich zmianach mających związek z trybem składania wniosków i dostępem do aplikacji </w:t>
      </w:r>
      <w:proofErr w:type="spellStart"/>
      <w:r>
        <w:rPr>
          <w:sz w:val="22"/>
          <w:szCs w:val="22"/>
        </w:rPr>
        <w:t>i.Komornik</w:t>
      </w:r>
      <w:proofErr w:type="spellEnd"/>
      <w:r>
        <w:rPr>
          <w:sz w:val="22"/>
          <w:szCs w:val="22"/>
        </w:rPr>
        <w:t xml:space="preserve">. </w:t>
      </w:r>
    </w:p>
    <w:p w14:paraId="69E04414" w14:textId="77777777" w:rsidR="00A5659A" w:rsidRDefault="00A5659A" w:rsidP="00A5659A">
      <w:pPr>
        <w:pStyle w:val="Default"/>
        <w:jc w:val="both"/>
        <w:rPr>
          <w:sz w:val="22"/>
          <w:szCs w:val="22"/>
        </w:rPr>
      </w:pPr>
      <w:r>
        <w:rPr>
          <w:sz w:val="22"/>
          <w:szCs w:val="22"/>
        </w:rPr>
        <w:t xml:space="preserve">2. Wszelkie zmiany dotyczące prowadzonej działalności komorniczej, dotyczące w szczególności zmiany osoby komornika, nazwy kancelarii, adresu siedziby, zamknięcia kancelarii, wymagają pisemnego zgłoszenia w ciągu 14 dni kalendarzowych od powstania zmiany. </w:t>
      </w:r>
    </w:p>
    <w:p w14:paraId="5BA0AFB8" w14:textId="77777777" w:rsidR="00A5659A" w:rsidRDefault="00A5659A" w:rsidP="00A5659A">
      <w:pPr>
        <w:jc w:val="both"/>
      </w:pPr>
      <w:r>
        <w:t xml:space="preserve">3. Starosta zastrzega możliwość zmiany niniejszej Instrukcji w każdym czasie. Zmiany wchodzą w życie z chwilą umieszczenia ich w BIP Starostwa Powiatowego </w:t>
      </w:r>
      <w:hyperlink r:id="rId7" w:history="1">
        <w:r w:rsidR="00610571" w:rsidRPr="000568B2">
          <w:rPr>
            <w:rStyle w:val="Hipercze"/>
          </w:rPr>
          <w:t>https://www.bip.wagrowiec.pl/676,e-uslugi?tresc=11271</w:t>
        </w:r>
      </w:hyperlink>
      <w:r>
        <w:t>.</w:t>
      </w:r>
      <w:r w:rsidR="00610571">
        <w:t xml:space="preserve"> </w:t>
      </w:r>
    </w:p>
    <w:sectPr w:rsidR="00A56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59A"/>
    <w:rsid w:val="003F4245"/>
    <w:rsid w:val="00610571"/>
    <w:rsid w:val="00727DC0"/>
    <w:rsid w:val="007F3F79"/>
    <w:rsid w:val="00A5659A"/>
    <w:rsid w:val="00A742A6"/>
    <w:rsid w:val="00AF57C7"/>
    <w:rsid w:val="00CB285C"/>
    <w:rsid w:val="00F20D15"/>
    <w:rsid w:val="00F62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5F90"/>
  <w15:docId w15:val="{99FC8790-8040-46CE-AECC-D7E03BFF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659A"/>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A5659A"/>
    <w:rPr>
      <w:color w:val="0000FF" w:themeColor="hyperlink"/>
      <w:u w:val="single"/>
    </w:rPr>
  </w:style>
  <w:style w:type="character" w:styleId="UyteHipercze">
    <w:name w:val="FollowedHyperlink"/>
    <w:basedOn w:val="Domylnaczcionkaakapitu"/>
    <w:uiPriority w:val="99"/>
    <w:semiHidden/>
    <w:unhideWhenUsed/>
    <w:rsid w:val="003F4245"/>
    <w:rPr>
      <w:color w:val="800080" w:themeColor="followedHyperlink"/>
      <w:u w:val="single"/>
    </w:rPr>
  </w:style>
  <w:style w:type="character" w:styleId="Nierozpoznanawzmianka">
    <w:name w:val="Unresolved Mention"/>
    <w:basedOn w:val="Domylnaczcionkaakapitu"/>
    <w:uiPriority w:val="99"/>
    <w:semiHidden/>
    <w:unhideWhenUsed/>
    <w:rsid w:val="00F62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p.wagrowiec.pl/676,e-uslugi?tresc=11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lwia.szturma@wagrowiec.pl" TargetMode="External"/><Relationship Id="rId5" Type="http://schemas.openxmlformats.org/officeDocument/2006/relationships/hyperlink" Target="mailto:justyna.slominska@wagrowiec.pl" TargetMode="External"/><Relationship Id="rId4" Type="http://schemas.openxmlformats.org/officeDocument/2006/relationships/hyperlink" Target="https://imapa.wagrowiec.pl/#/giporta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966</Words>
  <Characters>5800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Geodemo</dc:creator>
  <cp:lastModifiedBy>JustynaS</cp:lastModifiedBy>
  <cp:revision>9</cp:revision>
  <cp:lastPrinted>2023-05-24T13:39:00Z</cp:lastPrinted>
  <dcterms:created xsi:type="dcterms:W3CDTF">2022-11-10T09:40:00Z</dcterms:created>
  <dcterms:modified xsi:type="dcterms:W3CDTF">2023-05-24T13:39:00Z</dcterms:modified>
</cp:coreProperties>
</file>