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8E1" w:rsidRDefault="007A58E1" w:rsidP="00B57D1E">
      <w:pPr>
        <w:spacing w:after="0" w:line="240" w:lineRule="auto"/>
        <w:jc w:val="center"/>
        <w:rPr>
          <w:rFonts w:ascii="Times New Roman" w:eastAsia="Times New Roman" w:hAnsi="Times New Roman" w:cs="Times New Roman"/>
          <w:b/>
          <w:bCs/>
          <w:sz w:val="23"/>
          <w:szCs w:val="23"/>
          <w:lang w:eastAsia="pl-PL"/>
        </w:rPr>
      </w:pPr>
      <w:bookmarkStart w:id="0" w:name="_GoBack"/>
      <w:bookmarkEnd w:id="0"/>
    </w:p>
    <w:p w:rsidR="00B57D1E" w:rsidRPr="00B57D1E" w:rsidRDefault="00B57D1E" w:rsidP="00B57D1E">
      <w:pPr>
        <w:spacing w:after="0" w:line="240" w:lineRule="auto"/>
        <w:jc w:val="center"/>
        <w:rPr>
          <w:rFonts w:ascii="Times New Roman" w:eastAsia="Times New Roman" w:hAnsi="Times New Roman" w:cs="Times New Roman"/>
          <w:b/>
          <w:bCs/>
          <w:sz w:val="23"/>
          <w:szCs w:val="23"/>
          <w:lang w:eastAsia="pl-PL"/>
        </w:rPr>
      </w:pPr>
      <w:r w:rsidRPr="00B57D1E">
        <w:rPr>
          <w:rFonts w:ascii="Times New Roman" w:eastAsia="Times New Roman" w:hAnsi="Times New Roman" w:cs="Times New Roman"/>
          <w:b/>
          <w:bCs/>
          <w:sz w:val="23"/>
          <w:szCs w:val="23"/>
          <w:lang w:eastAsia="pl-PL"/>
        </w:rPr>
        <w:t>Protokół nr 3</w:t>
      </w:r>
    </w:p>
    <w:p w:rsidR="00B57D1E" w:rsidRPr="00B57D1E" w:rsidRDefault="00B57D1E" w:rsidP="00B57D1E">
      <w:pPr>
        <w:spacing w:after="0" w:line="240" w:lineRule="auto"/>
        <w:jc w:val="center"/>
        <w:rPr>
          <w:rFonts w:ascii="Times New Roman" w:eastAsia="Times New Roman" w:hAnsi="Times New Roman" w:cs="Times New Roman"/>
          <w:b/>
          <w:bCs/>
          <w:sz w:val="23"/>
          <w:szCs w:val="23"/>
          <w:lang w:eastAsia="pl-PL"/>
        </w:rPr>
      </w:pPr>
      <w:r w:rsidRPr="00B57D1E">
        <w:rPr>
          <w:rFonts w:ascii="Times New Roman" w:eastAsia="Times New Roman" w:hAnsi="Times New Roman" w:cs="Times New Roman"/>
          <w:b/>
          <w:bCs/>
          <w:sz w:val="23"/>
          <w:szCs w:val="23"/>
          <w:lang w:eastAsia="pl-PL"/>
        </w:rPr>
        <w:t>z posiedzenia Komisji Konkursowej</w:t>
      </w:r>
    </w:p>
    <w:p w:rsidR="00B57D1E" w:rsidRPr="00B57D1E" w:rsidRDefault="00B57D1E" w:rsidP="00B57D1E">
      <w:pPr>
        <w:spacing w:after="0" w:line="240" w:lineRule="auto"/>
        <w:jc w:val="center"/>
        <w:rPr>
          <w:rFonts w:ascii="Times New Roman" w:eastAsia="Times New Roman" w:hAnsi="Times New Roman" w:cs="Times New Roman"/>
          <w:b/>
          <w:bCs/>
          <w:sz w:val="23"/>
          <w:szCs w:val="23"/>
          <w:lang w:eastAsia="pl-PL"/>
        </w:rPr>
      </w:pPr>
      <w:r w:rsidRPr="00B57D1E">
        <w:rPr>
          <w:rFonts w:ascii="Times New Roman" w:eastAsia="Times New Roman" w:hAnsi="Times New Roman" w:cs="Times New Roman"/>
          <w:b/>
          <w:bCs/>
          <w:sz w:val="23"/>
          <w:szCs w:val="23"/>
          <w:lang w:eastAsia="pl-PL"/>
        </w:rPr>
        <w:t>powołanej przez Zarząd Powiatu Wągrowieckiego</w:t>
      </w:r>
    </w:p>
    <w:p w:rsidR="00B57D1E" w:rsidRPr="00B57D1E" w:rsidRDefault="00B57D1E" w:rsidP="00B57D1E">
      <w:pPr>
        <w:spacing w:after="0" w:line="240" w:lineRule="auto"/>
        <w:jc w:val="center"/>
        <w:rPr>
          <w:rFonts w:ascii="Times New Roman" w:eastAsia="Times New Roman" w:hAnsi="Times New Roman" w:cs="Times New Roman"/>
          <w:b/>
          <w:bCs/>
          <w:sz w:val="23"/>
          <w:szCs w:val="23"/>
          <w:lang w:eastAsia="pl-PL"/>
        </w:rPr>
      </w:pPr>
      <w:r w:rsidRPr="00B57D1E">
        <w:rPr>
          <w:rFonts w:ascii="Times New Roman" w:eastAsia="Times New Roman" w:hAnsi="Times New Roman" w:cs="Times New Roman"/>
          <w:b/>
          <w:bCs/>
          <w:sz w:val="23"/>
          <w:szCs w:val="23"/>
          <w:lang w:eastAsia="pl-PL"/>
        </w:rPr>
        <w:t>uchwałą nr 263/2016 z dnia 04 marca 2016 roku</w:t>
      </w:r>
    </w:p>
    <w:p w:rsidR="00B57D1E" w:rsidRPr="00B57D1E" w:rsidRDefault="00B57D1E" w:rsidP="00B57D1E">
      <w:pPr>
        <w:spacing w:after="0" w:line="240" w:lineRule="auto"/>
        <w:jc w:val="center"/>
        <w:rPr>
          <w:rFonts w:ascii="Times New Roman" w:eastAsia="Times New Roman" w:hAnsi="Times New Roman" w:cs="Times New Roman"/>
          <w:b/>
          <w:bCs/>
          <w:sz w:val="23"/>
          <w:szCs w:val="23"/>
          <w:lang w:eastAsia="pl-PL"/>
        </w:rPr>
      </w:pPr>
      <w:r w:rsidRPr="00B57D1E">
        <w:rPr>
          <w:rFonts w:ascii="Times New Roman" w:eastAsia="Times New Roman" w:hAnsi="Times New Roman" w:cs="Times New Roman"/>
          <w:b/>
          <w:bCs/>
          <w:sz w:val="23"/>
          <w:szCs w:val="23"/>
          <w:lang w:eastAsia="pl-PL"/>
        </w:rPr>
        <w:t>w sprawie powołania Komisji Konkursowej</w:t>
      </w:r>
    </w:p>
    <w:p w:rsidR="00B57D1E" w:rsidRPr="00B57D1E" w:rsidRDefault="00B57D1E" w:rsidP="00B57D1E">
      <w:pPr>
        <w:spacing w:after="0" w:line="240" w:lineRule="auto"/>
        <w:jc w:val="center"/>
        <w:rPr>
          <w:rFonts w:ascii="Times New Roman" w:eastAsia="Times New Roman" w:hAnsi="Times New Roman" w:cs="Times New Roman"/>
          <w:b/>
          <w:bCs/>
          <w:sz w:val="23"/>
          <w:szCs w:val="23"/>
          <w:lang w:eastAsia="pl-PL"/>
        </w:rPr>
      </w:pPr>
      <w:r w:rsidRPr="00B57D1E">
        <w:rPr>
          <w:rFonts w:ascii="Times New Roman" w:eastAsia="Times New Roman" w:hAnsi="Times New Roman" w:cs="Times New Roman"/>
          <w:b/>
          <w:bCs/>
          <w:sz w:val="23"/>
          <w:szCs w:val="23"/>
          <w:lang w:eastAsia="pl-PL"/>
        </w:rPr>
        <w:t>i uchwalenia regulaminu jej pracy.</w:t>
      </w:r>
    </w:p>
    <w:p w:rsidR="00B57D1E" w:rsidRDefault="00B57D1E" w:rsidP="00B57D1E">
      <w:pPr>
        <w:spacing w:after="0" w:line="240" w:lineRule="auto"/>
        <w:rPr>
          <w:rFonts w:ascii="Times New Roman" w:eastAsia="Times New Roman" w:hAnsi="Times New Roman" w:cs="Times New Roman"/>
          <w:b/>
          <w:bCs/>
          <w:color w:val="FF0000"/>
          <w:sz w:val="10"/>
          <w:szCs w:val="16"/>
          <w:lang w:eastAsia="pl-PL"/>
        </w:rPr>
      </w:pPr>
    </w:p>
    <w:p w:rsidR="00916E1B" w:rsidRDefault="00916E1B" w:rsidP="00B57D1E">
      <w:pPr>
        <w:spacing w:after="0" w:line="240" w:lineRule="auto"/>
        <w:rPr>
          <w:rFonts w:ascii="Times New Roman" w:eastAsia="Times New Roman" w:hAnsi="Times New Roman" w:cs="Times New Roman"/>
          <w:b/>
          <w:bCs/>
          <w:color w:val="FF0000"/>
          <w:sz w:val="10"/>
          <w:szCs w:val="16"/>
          <w:lang w:eastAsia="pl-PL"/>
        </w:rPr>
      </w:pPr>
    </w:p>
    <w:p w:rsidR="007A58E1" w:rsidRDefault="007A58E1" w:rsidP="00B57D1E">
      <w:pPr>
        <w:spacing w:after="0" w:line="240" w:lineRule="auto"/>
        <w:rPr>
          <w:rFonts w:ascii="Times New Roman" w:eastAsia="Times New Roman" w:hAnsi="Times New Roman" w:cs="Times New Roman"/>
          <w:b/>
          <w:bCs/>
          <w:color w:val="FF0000"/>
          <w:sz w:val="10"/>
          <w:szCs w:val="16"/>
          <w:lang w:eastAsia="pl-PL"/>
        </w:rPr>
      </w:pPr>
    </w:p>
    <w:p w:rsidR="007A58E1" w:rsidRPr="00B57D1E" w:rsidRDefault="007A58E1" w:rsidP="00B57D1E">
      <w:pPr>
        <w:spacing w:after="0" w:line="240" w:lineRule="auto"/>
        <w:rPr>
          <w:rFonts w:ascii="Times New Roman" w:eastAsia="Times New Roman" w:hAnsi="Times New Roman" w:cs="Times New Roman"/>
          <w:b/>
          <w:bCs/>
          <w:color w:val="FF0000"/>
          <w:sz w:val="10"/>
          <w:szCs w:val="16"/>
          <w:lang w:eastAsia="pl-PL"/>
        </w:rPr>
      </w:pPr>
    </w:p>
    <w:p w:rsidR="00B57D1E" w:rsidRPr="00B57D1E" w:rsidRDefault="00B57D1E" w:rsidP="00B57D1E">
      <w:pPr>
        <w:spacing w:after="0"/>
        <w:ind w:firstLine="708"/>
        <w:jc w:val="both"/>
        <w:rPr>
          <w:rFonts w:ascii="Times New Roman" w:eastAsia="Times New Roman" w:hAnsi="Times New Roman" w:cs="Times New Roman"/>
          <w:b/>
          <w:bCs/>
          <w:sz w:val="23"/>
          <w:szCs w:val="23"/>
          <w:lang w:eastAsia="pl-PL"/>
        </w:rPr>
      </w:pPr>
      <w:r w:rsidRPr="00B57D1E">
        <w:rPr>
          <w:rFonts w:ascii="Times New Roman" w:eastAsia="Times New Roman" w:hAnsi="Times New Roman" w:cs="Times New Roman"/>
          <w:b/>
          <w:bCs/>
          <w:sz w:val="23"/>
          <w:szCs w:val="23"/>
          <w:lang w:eastAsia="pl-PL"/>
        </w:rPr>
        <w:t>W dniu 23 marca 2016 roku o godz. 9.00, w siedzibie Starostwa Powiatowego w Wągrowcu odbyło się posiedzenie Komisji Konkursowej, w którym udział wzięli:</w:t>
      </w:r>
    </w:p>
    <w:p w:rsidR="00B57D1E" w:rsidRPr="00B57D1E" w:rsidRDefault="00B57D1E" w:rsidP="00916E1B">
      <w:pPr>
        <w:spacing w:after="0"/>
        <w:jc w:val="both"/>
        <w:rPr>
          <w:rFonts w:ascii="Times New Roman" w:eastAsia="Times New Roman" w:hAnsi="Times New Roman" w:cs="Times New Roman"/>
          <w:b/>
          <w:bCs/>
          <w:sz w:val="14"/>
          <w:szCs w:val="23"/>
          <w:lang w:eastAsia="pl-PL"/>
        </w:rPr>
      </w:pPr>
    </w:p>
    <w:p w:rsidR="00B57D1E" w:rsidRPr="00B57D1E" w:rsidRDefault="00B57D1E" w:rsidP="00B57D1E">
      <w:pPr>
        <w:tabs>
          <w:tab w:val="left" w:pos="2977"/>
          <w:tab w:val="left" w:pos="3119"/>
        </w:tabs>
        <w:spacing w:after="0" w:line="360" w:lineRule="auto"/>
        <w:rPr>
          <w:rFonts w:ascii="Times New Roman" w:eastAsia="Times New Roman" w:hAnsi="Times New Roman" w:cs="Times New Roman"/>
          <w:sz w:val="24"/>
          <w:szCs w:val="24"/>
          <w:lang w:eastAsia="pl-PL"/>
        </w:rPr>
      </w:pPr>
      <w:r w:rsidRPr="00B57D1E">
        <w:rPr>
          <w:rFonts w:ascii="Times New Roman" w:eastAsia="Times New Roman" w:hAnsi="Times New Roman" w:cs="Times New Roman"/>
          <w:sz w:val="24"/>
          <w:szCs w:val="24"/>
          <w:lang w:eastAsia="pl-PL"/>
        </w:rPr>
        <w:t>1. Michał Piechocki</w:t>
      </w:r>
      <w:r w:rsidRPr="00B57D1E">
        <w:rPr>
          <w:rFonts w:ascii="Times New Roman" w:eastAsia="Times New Roman" w:hAnsi="Times New Roman" w:cs="Times New Roman"/>
          <w:sz w:val="24"/>
          <w:szCs w:val="24"/>
          <w:lang w:eastAsia="pl-PL"/>
        </w:rPr>
        <w:tab/>
        <w:t>- Przewodniczący Komisji Konkursowej,</w:t>
      </w:r>
    </w:p>
    <w:p w:rsidR="00B57D1E" w:rsidRPr="00B57D1E" w:rsidRDefault="00B57D1E" w:rsidP="00B57D1E">
      <w:pPr>
        <w:tabs>
          <w:tab w:val="left" w:pos="2977"/>
          <w:tab w:val="left" w:pos="3119"/>
        </w:tabs>
        <w:spacing w:after="0" w:line="360" w:lineRule="auto"/>
        <w:rPr>
          <w:rFonts w:ascii="Times New Roman" w:eastAsia="Times New Roman" w:hAnsi="Times New Roman" w:cs="Times New Roman"/>
          <w:sz w:val="24"/>
          <w:szCs w:val="24"/>
          <w:lang w:eastAsia="pl-PL"/>
        </w:rPr>
      </w:pPr>
      <w:r w:rsidRPr="00B57D1E">
        <w:rPr>
          <w:rFonts w:ascii="Times New Roman" w:eastAsia="Times New Roman" w:hAnsi="Times New Roman" w:cs="Times New Roman"/>
          <w:sz w:val="24"/>
          <w:szCs w:val="24"/>
          <w:lang w:eastAsia="pl-PL"/>
        </w:rPr>
        <w:t>2. Jerzy Springer</w:t>
      </w:r>
      <w:r w:rsidRPr="00B57D1E">
        <w:rPr>
          <w:rFonts w:ascii="Times New Roman" w:eastAsia="Times New Roman" w:hAnsi="Times New Roman" w:cs="Times New Roman"/>
          <w:sz w:val="24"/>
          <w:szCs w:val="24"/>
          <w:lang w:eastAsia="pl-PL"/>
        </w:rPr>
        <w:tab/>
        <w:t>- Członek Komisji Konkursowej,</w:t>
      </w:r>
    </w:p>
    <w:p w:rsidR="00B57D1E" w:rsidRPr="00B57D1E" w:rsidRDefault="00B57D1E" w:rsidP="00B57D1E">
      <w:pPr>
        <w:tabs>
          <w:tab w:val="left" w:pos="2977"/>
          <w:tab w:val="left" w:pos="3060"/>
          <w:tab w:val="left" w:pos="3119"/>
          <w:tab w:val="left" w:pos="3780"/>
        </w:tabs>
        <w:spacing w:after="0" w:line="360" w:lineRule="auto"/>
        <w:rPr>
          <w:rFonts w:ascii="Times New Roman" w:eastAsia="Times New Roman" w:hAnsi="Times New Roman" w:cs="Times New Roman"/>
          <w:sz w:val="24"/>
          <w:szCs w:val="24"/>
          <w:lang w:eastAsia="pl-PL"/>
        </w:rPr>
      </w:pPr>
      <w:r w:rsidRPr="00B57D1E">
        <w:rPr>
          <w:rFonts w:ascii="Times New Roman" w:eastAsia="Times New Roman" w:hAnsi="Times New Roman" w:cs="Times New Roman"/>
          <w:sz w:val="24"/>
          <w:szCs w:val="24"/>
          <w:lang w:eastAsia="pl-PL"/>
        </w:rPr>
        <w:t>3. Karolina Gotowa</w:t>
      </w:r>
      <w:r w:rsidRPr="00B57D1E">
        <w:rPr>
          <w:rFonts w:ascii="Times New Roman" w:eastAsia="Times New Roman" w:hAnsi="Times New Roman" w:cs="Times New Roman"/>
          <w:sz w:val="24"/>
          <w:szCs w:val="24"/>
          <w:lang w:eastAsia="pl-PL"/>
        </w:rPr>
        <w:tab/>
        <w:t>- Koordynator współpracy z organizacjami pozarządowymi,</w:t>
      </w:r>
    </w:p>
    <w:p w:rsidR="00B57D1E" w:rsidRPr="00B57D1E" w:rsidRDefault="00B57D1E" w:rsidP="00B57D1E">
      <w:pPr>
        <w:tabs>
          <w:tab w:val="left" w:pos="2977"/>
          <w:tab w:val="left" w:pos="3119"/>
        </w:tabs>
        <w:spacing w:after="0" w:line="360" w:lineRule="auto"/>
        <w:ind w:left="3119" w:hanging="311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B57D1E">
        <w:rPr>
          <w:rFonts w:ascii="Times New Roman" w:eastAsia="Times New Roman" w:hAnsi="Times New Roman" w:cs="Times New Roman"/>
          <w:sz w:val="24"/>
          <w:szCs w:val="24"/>
          <w:lang w:eastAsia="pl-PL"/>
        </w:rPr>
        <w:t>. Sławomir Maciaszek</w:t>
      </w:r>
      <w:r w:rsidRPr="00B57D1E">
        <w:rPr>
          <w:rFonts w:ascii="Times New Roman" w:eastAsia="Times New Roman" w:hAnsi="Times New Roman" w:cs="Times New Roman"/>
          <w:sz w:val="24"/>
          <w:szCs w:val="24"/>
          <w:lang w:eastAsia="pl-PL"/>
        </w:rPr>
        <w:tab/>
        <w:t>- Kierownik Centrum Aktywizacji Zawodowej /Powiatowy Urząd Pracy w Wągrowcu,</w:t>
      </w:r>
    </w:p>
    <w:p w:rsidR="00B57D1E" w:rsidRPr="00B57D1E" w:rsidRDefault="00B57D1E" w:rsidP="00B57D1E">
      <w:pPr>
        <w:tabs>
          <w:tab w:val="left" w:pos="2977"/>
          <w:tab w:val="left" w:pos="3119"/>
        </w:tabs>
        <w:spacing w:after="0" w:line="360" w:lineRule="auto"/>
        <w:ind w:left="3060" w:hanging="30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B57D1E">
        <w:rPr>
          <w:rFonts w:ascii="Times New Roman" w:eastAsia="Times New Roman" w:hAnsi="Times New Roman" w:cs="Times New Roman"/>
          <w:sz w:val="24"/>
          <w:szCs w:val="24"/>
          <w:lang w:eastAsia="pl-PL"/>
        </w:rPr>
        <w:t>. Dariusz Stoll</w:t>
      </w:r>
      <w:r w:rsidRPr="00B57D1E">
        <w:rPr>
          <w:rFonts w:ascii="Times New Roman" w:eastAsia="Times New Roman" w:hAnsi="Times New Roman" w:cs="Times New Roman"/>
          <w:sz w:val="24"/>
          <w:szCs w:val="24"/>
          <w:lang w:eastAsia="pl-PL"/>
        </w:rPr>
        <w:tab/>
        <w:t>- Główny Specjalista ds. bezpieczeństwa publicznego i systemu zarządzania kryzysowego /Wydział Spraw Obywatelskich i Zdrowia/</w:t>
      </w:r>
    </w:p>
    <w:p w:rsidR="00B57D1E" w:rsidRPr="00B57D1E" w:rsidRDefault="00B57D1E" w:rsidP="00B57D1E">
      <w:pPr>
        <w:tabs>
          <w:tab w:val="left" w:pos="2977"/>
          <w:tab w:val="left" w:pos="3060"/>
          <w:tab w:val="left" w:pos="3119"/>
          <w:tab w:val="left" w:pos="3780"/>
        </w:tabs>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B57D1E">
        <w:rPr>
          <w:rFonts w:ascii="Times New Roman" w:eastAsia="Times New Roman" w:hAnsi="Times New Roman" w:cs="Times New Roman"/>
          <w:sz w:val="24"/>
          <w:szCs w:val="24"/>
          <w:lang w:eastAsia="pl-PL"/>
        </w:rPr>
        <w:t xml:space="preserve">.Barbara Linetty </w:t>
      </w:r>
      <w:r w:rsidRPr="00B57D1E">
        <w:rPr>
          <w:rFonts w:ascii="Times New Roman" w:eastAsia="Times New Roman" w:hAnsi="Times New Roman" w:cs="Times New Roman"/>
          <w:sz w:val="24"/>
          <w:szCs w:val="24"/>
          <w:lang w:eastAsia="pl-PL"/>
        </w:rPr>
        <w:tab/>
        <w:t>- Sekretarz Komisji.</w:t>
      </w:r>
    </w:p>
    <w:p w:rsidR="00B57D1E" w:rsidRPr="00B57D1E" w:rsidRDefault="00B57D1E" w:rsidP="00B57D1E">
      <w:pPr>
        <w:spacing w:after="0" w:line="360" w:lineRule="auto"/>
        <w:rPr>
          <w:rFonts w:ascii="Times New Roman" w:eastAsia="Times New Roman" w:hAnsi="Times New Roman" w:cs="Times New Roman"/>
          <w:sz w:val="24"/>
          <w:szCs w:val="24"/>
          <w:lang w:eastAsia="pl-PL"/>
        </w:rPr>
      </w:pPr>
      <w:r w:rsidRPr="00B57D1E">
        <w:rPr>
          <w:rFonts w:ascii="Times New Roman" w:eastAsia="Times New Roman" w:hAnsi="Times New Roman" w:cs="Times New Roman"/>
          <w:sz w:val="24"/>
          <w:szCs w:val="24"/>
          <w:lang w:eastAsia="pl-PL"/>
        </w:rPr>
        <w:t>(Lista obecności – załącznik nr 1).</w:t>
      </w:r>
    </w:p>
    <w:p w:rsidR="00B57D1E" w:rsidRDefault="00B57D1E" w:rsidP="00B57D1E">
      <w:pPr>
        <w:widowControl w:val="0"/>
        <w:suppressAutoHyphens/>
        <w:spacing w:after="0" w:line="240" w:lineRule="auto"/>
        <w:jc w:val="both"/>
        <w:rPr>
          <w:rFonts w:ascii="Times New Roman" w:eastAsia="Lucida Sans Unicode" w:hAnsi="Times New Roman" w:cs="Times New Roman"/>
          <w:color w:val="FF0000"/>
          <w:sz w:val="12"/>
          <w:szCs w:val="24"/>
        </w:rPr>
      </w:pPr>
    </w:p>
    <w:p w:rsidR="007A58E1" w:rsidRDefault="007A58E1" w:rsidP="00B57D1E">
      <w:pPr>
        <w:widowControl w:val="0"/>
        <w:suppressAutoHyphens/>
        <w:spacing w:after="0" w:line="240" w:lineRule="auto"/>
        <w:jc w:val="both"/>
        <w:rPr>
          <w:rFonts w:ascii="Times New Roman" w:eastAsia="Lucida Sans Unicode" w:hAnsi="Times New Roman" w:cs="Times New Roman"/>
          <w:color w:val="FF0000"/>
          <w:sz w:val="12"/>
          <w:szCs w:val="24"/>
        </w:rPr>
      </w:pPr>
    </w:p>
    <w:p w:rsidR="007A58E1" w:rsidRPr="00B57D1E" w:rsidRDefault="007A58E1" w:rsidP="00B57D1E">
      <w:pPr>
        <w:widowControl w:val="0"/>
        <w:suppressAutoHyphens/>
        <w:spacing w:after="0" w:line="240" w:lineRule="auto"/>
        <w:jc w:val="both"/>
        <w:rPr>
          <w:rFonts w:ascii="Times New Roman" w:eastAsia="Lucida Sans Unicode" w:hAnsi="Times New Roman" w:cs="Times New Roman"/>
          <w:color w:val="FF0000"/>
          <w:sz w:val="12"/>
          <w:szCs w:val="24"/>
        </w:rPr>
      </w:pPr>
    </w:p>
    <w:p w:rsidR="00B57D1E" w:rsidRPr="00B57D1E" w:rsidRDefault="00B57D1E" w:rsidP="00B57D1E">
      <w:pPr>
        <w:widowControl w:val="0"/>
        <w:suppressAutoHyphens/>
        <w:spacing w:after="0" w:line="360" w:lineRule="auto"/>
        <w:ind w:firstLine="567"/>
        <w:jc w:val="both"/>
        <w:rPr>
          <w:rFonts w:ascii="Times New Roman" w:eastAsia="Lucida Sans Unicode" w:hAnsi="Times New Roman" w:cs="Times New Roman"/>
          <w:sz w:val="24"/>
          <w:szCs w:val="24"/>
        </w:rPr>
      </w:pPr>
      <w:r w:rsidRPr="00B57D1E">
        <w:rPr>
          <w:rFonts w:ascii="Times New Roman" w:eastAsia="Lucida Sans Unicode" w:hAnsi="Times New Roman" w:cs="Times New Roman"/>
          <w:sz w:val="24"/>
          <w:szCs w:val="24"/>
        </w:rPr>
        <w:tab/>
        <w:t xml:space="preserve">Na wstępie Przewodniczący Komisji Konkursowej – p. Michał Piechocki przywitał wszystkich zebranych oraz poinformował, iż dzisiejsze spotkanie jest trzecim posiedzeniem, które zostanie poświęcone ocenie merytorycznej poszczególnych ofert. </w:t>
      </w:r>
    </w:p>
    <w:p w:rsidR="00B57D1E" w:rsidRPr="00916E1B" w:rsidRDefault="00B57D1E" w:rsidP="00916E1B">
      <w:pPr>
        <w:spacing w:after="0" w:line="360" w:lineRule="auto"/>
        <w:ind w:firstLine="708"/>
        <w:jc w:val="both"/>
        <w:rPr>
          <w:rFonts w:ascii="Times New Roman" w:eastAsia="Times New Roman" w:hAnsi="Times New Roman" w:cs="Times New Roman"/>
          <w:sz w:val="24"/>
          <w:szCs w:val="24"/>
          <w:lang w:eastAsia="pl-PL"/>
        </w:rPr>
      </w:pPr>
      <w:r w:rsidRPr="00B57D1E">
        <w:rPr>
          <w:rFonts w:ascii="Times New Roman" w:eastAsia="Times New Roman" w:hAnsi="Times New Roman" w:cs="Times New Roman"/>
          <w:sz w:val="24"/>
          <w:szCs w:val="24"/>
          <w:lang w:eastAsia="pl-PL"/>
        </w:rPr>
        <w:t xml:space="preserve">Następnie p. Karolina Gotowa przedstawiła sposób uzupełnienia braków formalnych oferty </w:t>
      </w:r>
      <w:r w:rsidRPr="00B57D1E">
        <w:rPr>
          <w:rFonts w:ascii="Times New Roman" w:eastAsia="Calibri" w:hAnsi="Times New Roman" w:cs="Times New Roman"/>
          <w:sz w:val="24"/>
          <w:szCs w:val="24"/>
        </w:rPr>
        <w:t>WOPR Województwa Wielkopolskiego Oddział Powiatowy w Wągrowcu</w:t>
      </w:r>
      <w:r w:rsidRPr="00B57D1E">
        <w:rPr>
          <w:rFonts w:ascii="Times New Roman" w:eastAsia="Times New Roman" w:hAnsi="Times New Roman" w:cs="Times New Roman"/>
          <w:sz w:val="24"/>
          <w:szCs w:val="24"/>
          <w:lang w:eastAsia="pl-PL"/>
        </w:rPr>
        <w:t xml:space="preserve">, </w:t>
      </w:r>
      <w:r w:rsidRPr="00B57D1E">
        <w:rPr>
          <w:rFonts w:ascii="Times New Roman" w:eastAsia="Calibri" w:hAnsi="Times New Roman" w:cs="Times New Roman"/>
          <w:sz w:val="24"/>
          <w:szCs w:val="24"/>
        </w:rPr>
        <w:t xml:space="preserve">który </w:t>
      </w:r>
      <w:r w:rsidRPr="00B57D1E">
        <w:rPr>
          <w:rFonts w:ascii="Times New Roman" w:eastAsia="Times New Roman" w:hAnsi="Times New Roman" w:cs="Times New Roman"/>
          <w:sz w:val="24"/>
          <w:szCs w:val="24"/>
          <w:lang w:eastAsia="pl-PL"/>
        </w:rPr>
        <w:t xml:space="preserve">Komisja Konkursowa zatwierdziła, a następnie przystąpiła do oceny merytorycznej. </w:t>
      </w:r>
    </w:p>
    <w:p w:rsidR="00916E1B" w:rsidRPr="00916E1B" w:rsidRDefault="00B57D1E" w:rsidP="00916E1B">
      <w:pPr>
        <w:spacing w:after="0" w:line="360" w:lineRule="auto"/>
        <w:ind w:firstLine="708"/>
        <w:jc w:val="both"/>
        <w:rPr>
          <w:rFonts w:ascii="Times New Roman" w:eastAsia="Times New Roman" w:hAnsi="Times New Roman" w:cs="Times New Roman"/>
          <w:i/>
          <w:color w:val="FF0000"/>
          <w:sz w:val="24"/>
          <w:szCs w:val="24"/>
          <w:lang w:eastAsia="pl-PL"/>
        </w:rPr>
      </w:pPr>
      <w:r w:rsidRPr="00B57D1E">
        <w:rPr>
          <w:rFonts w:ascii="Times New Roman" w:eastAsia="Times New Roman" w:hAnsi="Times New Roman" w:cs="Times New Roman"/>
          <w:sz w:val="24"/>
          <w:szCs w:val="24"/>
          <w:lang w:eastAsia="pl-PL"/>
        </w:rPr>
        <w:t xml:space="preserve">W dalszej części członkowie Komisji Konkursowej zapoznali się z </w:t>
      </w:r>
      <w:r w:rsidRPr="00B57D1E">
        <w:rPr>
          <w:rFonts w:ascii="Times New Roman" w:eastAsia="Times New Roman" w:hAnsi="Times New Roman" w:cs="Times New Roman"/>
          <w:b/>
          <w:sz w:val="24"/>
          <w:szCs w:val="24"/>
          <w:lang w:eastAsia="pl-PL"/>
        </w:rPr>
        <w:t>pozytywną opinią</w:t>
      </w:r>
      <w:r w:rsidRPr="00B57D1E">
        <w:rPr>
          <w:rFonts w:ascii="Times New Roman" w:eastAsia="Times New Roman" w:hAnsi="Times New Roman" w:cs="Times New Roman"/>
          <w:sz w:val="24"/>
          <w:szCs w:val="24"/>
          <w:lang w:eastAsia="pl-PL"/>
        </w:rPr>
        <w:t xml:space="preserve"> </w:t>
      </w:r>
      <w:r w:rsidR="00916E1B" w:rsidRPr="00916E1B">
        <w:rPr>
          <w:rFonts w:ascii="Times New Roman" w:eastAsia="Times New Roman" w:hAnsi="Times New Roman" w:cs="Times New Roman"/>
          <w:sz w:val="24"/>
          <w:szCs w:val="24"/>
          <w:lang w:eastAsia="pl-PL"/>
        </w:rPr>
        <w:t xml:space="preserve">Pana Sławomira Maciaszek </w:t>
      </w:r>
      <w:r w:rsidR="00916E1B" w:rsidRPr="00B57D1E">
        <w:rPr>
          <w:rFonts w:ascii="Times New Roman" w:eastAsia="Times New Roman" w:hAnsi="Times New Roman" w:cs="Times New Roman"/>
          <w:sz w:val="24"/>
          <w:szCs w:val="24"/>
          <w:lang w:eastAsia="pl-PL"/>
        </w:rPr>
        <w:t>Kierownik</w:t>
      </w:r>
      <w:r w:rsidR="00916E1B" w:rsidRPr="00916E1B">
        <w:rPr>
          <w:rFonts w:ascii="Times New Roman" w:eastAsia="Times New Roman" w:hAnsi="Times New Roman" w:cs="Times New Roman"/>
          <w:sz w:val="24"/>
          <w:szCs w:val="24"/>
          <w:lang w:eastAsia="pl-PL"/>
        </w:rPr>
        <w:t>a</w:t>
      </w:r>
      <w:r w:rsidR="00916E1B" w:rsidRPr="00B57D1E">
        <w:rPr>
          <w:rFonts w:ascii="Times New Roman" w:eastAsia="Times New Roman" w:hAnsi="Times New Roman" w:cs="Times New Roman"/>
          <w:sz w:val="24"/>
          <w:szCs w:val="24"/>
          <w:lang w:eastAsia="pl-PL"/>
        </w:rPr>
        <w:t xml:space="preserve"> Centrum Aktywizacji Zawodowej </w:t>
      </w:r>
      <w:r w:rsidR="00916E1B" w:rsidRPr="00916E1B">
        <w:rPr>
          <w:rFonts w:ascii="Times New Roman" w:eastAsia="Times New Roman" w:hAnsi="Times New Roman" w:cs="Times New Roman"/>
          <w:sz w:val="24"/>
          <w:szCs w:val="24"/>
          <w:lang w:eastAsia="pl-PL"/>
        </w:rPr>
        <w:t xml:space="preserve">w </w:t>
      </w:r>
      <w:r w:rsidR="00916E1B" w:rsidRPr="00B57D1E">
        <w:rPr>
          <w:rFonts w:ascii="Times New Roman" w:eastAsia="Times New Roman" w:hAnsi="Times New Roman" w:cs="Times New Roman"/>
          <w:sz w:val="24"/>
          <w:szCs w:val="24"/>
          <w:lang w:eastAsia="pl-PL"/>
        </w:rPr>
        <w:t>Powiatowy</w:t>
      </w:r>
      <w:r w:rsidR="00916E1B" w:rsidRPr="00916E1B">
        <w:rPr>
          <w:rFonts w:ascii="Times New Roman" w:eastAsia="Times New Roman" w:hAnsi="Times New Roman" w:cs="Times New Roman"/>
          <w:sz w:val="24"/>
          <w:szCs w:val="24"/>
          <w:lang w:eastAsia="pl-PL"/>
        </w:rPr>
        <w:t>m Urzędzie</w:t>
      </w:r>
      <w:r w:rsidR="00916E1B" w:rsidRPr="00B57D1E">
        <w:rPr>
          <w:rFonts w:ascii="Times New Roman" w:eastAsia="Times New Roman" w:hAnsi="Times New Roman" w:cs="Times New Roman"/>
          <w:sz w:val="24"/>
          <w:szCs w:val="24"/>
          <w:lang w:eastAsia="pl-PL"/>
        </w:rPr>
        <w:t xml:space="preserve"> Pracy w Wągrowcu</w:t>
      </w:r>
      <w:r w:rsidR="00916E1B" w:rsidRPr="00916E1B">
        <w:rPr>
          <w:rFonts w:ascii="Times New Roman" w:eastAsia="Times New Roman" w:hAnsi="Times New Roman" w:cs="Times New Roman"/>
          <w:sz w:val="24"/>
          <w:szCs w:val="24"/>
          <w:lang w:eastAsia="pl-PL"/>
        </w:rPr>
        <w:t>, dotyczącą</w:t>
      </w:r>
      <w:r w:rsidR="00916E1B" w:rsidRPr="00916E1B">
        <w:rPr>
          <w:rFonts w:ascii="Times New Roman" w:eastAsia="Calibri" w:hAnsi="Times New Roman" w:cs="Times New Roman"/>
          <w:sz w:val="24"/>
          <w:szCs w:val="24"/>
        </w:rPr>
        <w:t xml:space="preserve"> o</w:t>
      </w:r>
      <w:r w:rsidRPr="00B57D1E">
        <w:rPr>
          <w:rFonts w:ascii="Times New Roman" w:eastAsia="Times New Roman" w:hAnsi="Times New Roman" w:cs="Times New Roman"/>
          <w:sz w:val="24"/>
          <w:szCs w:val="24"/>
          <w:lang w:eastAsia="pl-PL"/>
        </w:rPr>
        <w:t xml:space="preserve">ferty </w:t>
      </w:r>
      <w:r w:rsidR="00916E1B" w:rsidRPr="00916E1B">
        <w:rPr>
          <w:rFonts w:ascii="Times New Roman" w:eastAsia="Times New Roman" w:hAnsi="Times New Roman" w:cs="Times New Roman"/>
          <w:b/>
          <w:sz w:val="23"/>
          <w:szCs w:val="23"/>
          <w:lang w:eastAsia="pl-PL"/>
        </w:rPr>
        <w:t>Stowarzyszenia Poradnictwo dla Każdego</w:t>
      </w:r>
      <w:r w:rsidR="00916E1B">
        <w:rPr>
          <w:rFonts w:ascii="Times New Roman" w:eastAsia="Times New Roman" w:hAnsi="Times New Roman" w:cs="Times New Roman"/>
          <w:sz w:val="24"/>
          <w:szCs w:val="24"/>
          <w:lang w:eastAsia="pl-PL"/>
        </w:rPr>
        <w:t xml:space="preserve"> </w:t>
      </w:r>
      <w:r w:rsidR="00916E1B" w:rsidRPr="00916E1B">
        <w:rPr>
          <w:rFonts w:ascii="Times New Roman" w:eastAsia="Times New Roman" w:hAnsi="Times New Roman" w:cs="Times New Roman"/>
          <w:sz w:val="24"/>
          <w:szCs w:val="24"/>
          <w:lang w:eastAsia="pl-PL"/>
        </w:rPr>
        <w:t xml:space="preserve">na zadanie pn. </w:t>
      </w:r>
      <w:r w:rsidR="00916E1B" w:rsidRPr="00916E1B">
        <w:rPr>
          <w:rFonts w:ascii="Times New Roman" w:eastAsia="Times New Roman" w:hAnsi="Times New Roman" w:cs="Times New Roman"/>
          <w:i/>
          <w:sz w:val="23"/>
          <w:szCs w:val="23"/>
          <w:lang w:eastAsia="pl-PL"/>
        </w:rPr>
        <w:t>INDYWIDUALNE PORADY PSYCHOLOGICZNE DLA OSÓB DŁUGOTRWALE BEZROBOTNYCH</w:t>
      </w:r>
      <w:r w:rsidR="00916E1B" w:rsidRPr="00916E1B">
        <w:rPr>
          <w:rFonts w:ascii="Times New Roman" w:eastAsia="Times New Roman" w:hAnsi="Times New Roman" w:cs="Times New Roman"/>
          <w:i/>
          <w:sz w:val="24"/>
          <w:szCs w:val="24"/>
          <w:lang w:eastAsia="pl-PL"/>
        </w:rPr>
        <w:t xml:space="preserve"> i 50+ zarejestrowanych w Powiatowym Urzędzie Pracy w Wągrowcu </w:t>
      </w:r>
    </w:p>
    <w:p w:rsidR="00B57D1E" w:rsidRPr="00B57D1E" w:rsidRDefault="00B57D1E" w:rsidP="00B57D1E">
      <w:pPr>
        <w:widowControl w:val="0"/>
        <w:tabs>
          <w:tab w:val="left" w:pos="284"/>
        </w:tabs>
        <w:suppressAutoHyphens/>
        <w:spacing w:after="0" w:line="360" w:lineRule="auto"/>
        <w:jc w:val="both"/>
        <w:rPr>
          <w:rFonts w:ascii="Times New Roman" w:eastAsia="Lucida Sans Unicode" w:hAnsi="Times New Roman" w:cs="Times New Roman"/>
          <w:sz w:val="24"/>
          <w:szCs w:val="24"/>
        </w:rPr>
      </w:pPr>
      <w:r w:rsidRPr="00B57D1E">
        <w:rPr>
          <w:rFonts w:ascii="Times New Roman" w:eastAsia="Lucida Sans Unicode" w:hAnsi="Times New Roman" w:cs="Times New Roman"/>
          <w:sz w:val="24"/>
          <w:szCs w:val="24"/>
        </w:rPr>
        <w:t xml:space="preserve">Członkowie Komisji Konkursowej dokonali indywidualnej oceny powyższej oferty polegającej na wypełnieniu "formularzy oceny merytorycznej oferty" (dołączono do oferty), po czym sporządzono zbiorczą ocenę oferty poprzez wypełnienie "zbiorczego formularza oceny merytorycznej oferty" (dołączono do oferty). </w:t>
      </w:r>
    </w:p>
    <w:p w:rsidR="00B57D1E" w:rsidRPr="00B57D1E" w:rsidRDefault="00B57D1E" w:rsidP="00B57D1E">
      <w:pPr>
        <w:widowControl w:val="0"/>
        <w:tabs>
          <w:tab w:val="left" w:pos="284"/>
        </w:tabs>
        <w:suppressAutoHyphens/>
        <w:spacing w:after="0" w:line="360" w:lineRule="auto"/>
        <w:jc w:val="both"/>
        <w:rPr>
          <w:rFonts w:ascii="Times New Roman" w:eastAsia="Lucida Sans Unicode" w:hAnsi="Times New Roman" w:cs="Times New Roman"/>
          <w:sz w:val="24"/>
          <w:szCs w:val="24"/>
        </w:rPr>
      </w:pPr>
      <w:r w:rsidRPr="00B57D1E">
        <w:rPr>
          <w:rFonts w:ascii="Times New Roman" w:eastAsia="Lucida Sans Unicode" w:hAnsi="Times New Roman" w:cs="Times New Roman"/>
          <w:sz w:val="24"/>
          <w:szCs w:val="24"/>
        </w:rPr>
        <w:t>W sumie oferta uzyskała 1</w:t>
      </w:r>
      <w:r w:rsidR="00916E1B">
        <w:rPr>
          <w:rFonts w:ascii="Times New Roman" w:eastAsia="Lucida Sans Unicode" w:hAnsi="Times New Roman" w:cs="Times New Roman"/>
          <w:sz w:val="24"/>
          <w:szCs w:val="24"/>
        </w:rPr>
        <w:t>36 punktów</w:t>
      </w:r>
      <w:r w:rsidRPr="00B57D1E">
        <w:rPr>
          <w:rFonts w:ascii="Times New Roman" w:eastAsia="Lucida Sans Unicode" w:hAnsi="Times New Roman" w:cs="Times New Roman"/>
          <w:sz w:val="24"/>
          <w:szCs w:val="24"/>
        </w:rPr>
        <w:t xml:space="preserve">. </w:t>
      </w:r>
    </w:p>
    <w:p w:rsidR="00B57D1E" w:rsidRPr="00B57D1E" w:rsidRDefault="00B57D1E" w:rsidP="00B57D1E">
      <w:pPr>
        <w:widowControl w:val="0"/>
        <w:suppressAutoHyphens/>
        <w:spacing w:after="0" w:line="360" w:lineRule="auto"/>
        <w:jc w:val="both"/>
        <w:rPr>
          <w:rFonts w:ascii="Times New Roman" w:eastAsia="Lucida Sans Unicode" w:hAnsi="Times New Roman" w:cs="Times New Roman"/>
          <w:b/>
          <w:bCs/>
          <w:sz w:val="23"/>
          <w:szCs w:val="23"/>
        </w:rPr>
      </w:pPr>
      <w:r w:rsidRPr="00B57D1E">
        <w:rPr>
          <w:rFonts w:ascii="Times New Roman" w:eastAsia="Lucida Sans Unicode" w:hAnsi="Times New Roman" w:cs="Times New Roman"/>
          <w:b/>
          <w:bCs/>
          <w:sz w:val="23"/>
          <w:szCs w:val="23"/>
        </w:rPr>
        <w:t>Wnios</w:t>
      </w:r>
      <w:r w:rsidR="00916E1B" w:rsidRPr="00916E1B">
        <w:rPr>
          <w:rFonts w:ascii="Times New Roman" w:eastAsia="Lucida Sans Unicode" w:hAnsi="Times New Roman" w:cs="Times New Roman"/>
          <w:b/>
          <w:bCs/>
          <w:sz w:val="23"/>
          <w:szCs w:val="23"/>
        </w:rPr>
        <w:t>kowana kwota dotacji wynosi 4</w:t>
      </w:r>
      <w:r w:rsidRPr="00B57D1E">
        <w:rPr>
          <w:rFonts w:ascii="Times New Roman" w:eastAsia="Lucida Sans Unicode" w:hAnsi="Times New Roman" w:cs="Times New Roman"/>
          <w:b/>
          <w:bCs/>
          <w:sz w:val="23"/>
          <w:szCs w:val="23"/>
        </w:rPr>
        <w:t>.000 zł</w:t>
      </w:r>
    </w:p>
    <w:p w:rsidR="00B57D1E" w:rsidRPr="00B57D1E" w:rsidRDefault="00B57D1E" w:rsidP="00B57D1E">
      <w:pPr>
        <w:widowControl w:val="0"/>
        <w:suppressAutoHyphens/>
        <w:spacing w:after="0" w:line="360" w:lineRule="auto"/>
        <w:jc w:val="both"/>
        <w:rPr>
          <w:rFonts w:ascii="Times New Roman" w:eastAsia="Lucida Sans Unicode" w:hAnsi="Times New Roman" w:cs="Times New Roman"/>
          <w:b/>
          <w:bCs/>
          <w:sz w:val="23"/>
          <w:szCs w:val="23"/>
        </w:rPr>
      </w:pPr>
      <w:r w:rsidRPr="00B57D1E">
        <w:rPr>
          <w:rFonts w:ascii="Times New Roman" w:eastAsia="Lucida Sans Unicode" w:hAnsi="Times New Roman" w:cs="Times New Roman"/>
          <w:b/>
          <w:bCs/>
          <w:sz w:val="23"/>
          <w:szCs w:val="23"/>
        </w:rPr>
        <w:t>Kwota proponowana przez Ko</w:t>
      </w:r>
      <w:r w:rsidR="00916E1B" w:rsidRPr="00916E1B">
        <w:rPr>
          <w:rFonts w:ascii="Times New Roman" w:eastAsia="Lucida Sans Unicode" w:hAnsi="Times New Roman" w:cs="Times New Roman"/>
          <w:b/>
          <w:bCs/>
          <w:sz w:val="23"/>
          <w:szCs w:val="23"/>
        </w:rPr>
        <w:t>misję Konkursową wynosi 4</w:t>
      </w:r>
      <w:r w:rsidRPr="00B57D1E">
        <w:rPr>
          <w:rFonts w:ascii="Times New Roman" w:eastAsia="Lucida Sans Unicode" w:hAnsi="Times New Roman" w:cs="Times New Roman"/>
          <w:b/>
          <w:bCs/>
          <w:sz w:val="23"/>
          <w:szCs w:val="23"/>
        </w:rPr>
        <w:t>.000 zł</w:t>
      </w:r>
    </w:p>
    <w:p w:rsidR="007A58E1" w:rsidRDefault="007A58E1" w:rsidP="00916E1B">
      <w:pPr>
        <w:spacing w:after="0" w:line="360" w:lineRule="auto"/>
        <w:ind w:firstLine="540"/>
        <w:jc w:val="both"/>
        <w:rPr>
          <w:rFonts w:ascii="Times New Roman" w:eastAsia="Times New Roman" w:hAnsi="Times New Roman" w:cs="Times New Roman"/>
          <w:sz w:val="24"/>
          <w:szCs w:val="24"/>
          <w:lang w:eastAsia="pl-PL"/>
        </w:rPr>
      </w:pPr>
    </w:p>
    <w:p w:rsidR="007A58E1" w:rsidRDefault="007A58E1" w:rsidP="00916E1B">
      <w:pPr>
        <w:spacing w:after="0" w:line="360" w:lineRule="auto"/>
        <w:ind w:firstLine="540"/>
        <w:jc w:val="both"/>
        <w:rPr>
          <w:rFonts w:ascii="Times New Roman" w:eastAsia="Times New Roman" w:hAnsi="Times New Roman" w:cs="Times New Roman"/>
          <w:sz w:val="24"/>
          <w:szCs w:val="24"/>
          <w:lang w:eastAsia="pl-PL"/>
        </w:rPr>
      </w:pPr>
    </w:p>
    <w:p w:rsidR="007A58E1" w:rsidRDefault="007A58E1" w:rsidP="00916E1B">
      <w:pPr>
        <w:spacing w:after="0" w:line="360" w:lineRule="auto"/>
        <w:ind w:firstLine="540"/>
        <w:jc w:val="both"/>
        <w:rPr>
          <w:rFonts w:ascii="Times New Roman" w:eastAsia="Times New Roman" w:hAnsi="Times New Roman" w:cs="Times New Roman"/>
          <w:sz w:val="24"/>
          <w:szCs w:val="24"/>
          <w:lang w:eastAsia="pl-PL"/>
        </w:rPr>
      </w:pPr>
    </w:p>
    <w:p w:rsidR="00916E1B" w:rsidRPr="007A58E1" w:rsidRDefault="00B57D1E" w:rsidP="00916E1B">
      <w:pPr>
        <w:spacing w:after="0" w:line="360" w:lineRule="auto"/>
        <w:ind w:firstLine="540"/>
        <w:jc w:val="both"/>
        <w:rPr>
          <w:rFonts w:ascii="Times New Roman" w:eastAsia="Times New Roman" w:hAnsi="Times New Roman" w:cs="Times New Roman"/>
          <w:i/>
          <w:sz w:val="24"/>
          <w:szCs w:val="24"/>
          <w:lang w:eastAsia="pl-PL"/>
        </w:rPr>
      </w:pPr>
      <w:r w:rsidRPr="00B57D1E">
        <w:rPr>
          <w:rFonts w:ascii="Times New Roman" w:eastAsia="Times New Roman" w:hAnsi="Times New Roman" w:cs="Times New Roman"/>
          <w:sz w:val="24"/>
          <w:szCs w:val="24"/>
          <w:lang w:eastAsia="pl-PL"/>
        </w:rPr>
        <w:t xml:space="preserve">W dalszej części członkowie Komisji Konkursowej zapoznali się z </w:t>
      </w:r>
      <w:r w:rsidRPr="00B57D1E">
        <w:rPr>
          <w:rFonts w:ascii="Times New Roman" w:eastAsia="Times New Roman" w:hAnsi="Times New Roman" w:cs="Times New Roman"/>
          <w:b/>
          <w:sz w:val="24"/>
          <w:szCs w:val="24"/>
          <w:lang w:eastAsia="pl-PL"/>
        </w:rPr>
        <w:t>pozytywną opinią</w:t>
      </w:r>
      <w:r w:rsidR="00916E1B" w:rsidRPr="00916E1B">
        <w:rPr>
          <w:rFonts w:ascii="Times New Roman" w:eastAsia="Times New Roman" w:hAnsi="Times New Roman" w:cs="Times New Roman"/>
          <w:sz w:val="24"/>
          <w:szCs w:val="24"/>
          <w:lang w:eastAsia="pl-PL"/>
        </w:rPr>
        <w:t xml:space="preserve"> Pana Dariusza Stoll - Głównego Specjalisty</w:t>
      </w:r>
      <w:r w:rsidR="00916E1B" w:rsidRPr="00B57D1E">
        <w:rPr>
          <w:rFonts w:ascii="Times New Roman" w:eastAsia="Times New Roman" w:hAnsi="Times New Roman" w:cs="Times New Roman"/>
          <w:sz w:val="24"/>
          <w:szCs w:val="24"/>
          <w:lang w:eastAsia="pl-PL"/>
        </w:rPr>
        <w:t xml:space="preserve"> ds. bezpieczeństwa publicznego i systemu </w:t>
      </w:r>
      <w:r w:rsidR="00916E1B" w:rsidRPr="00916E1B">
        <w:rPr>
          <w:rFonts w:ascii="Times New Roman" w:eastAsia="Times New Roman" w:hAnsi="Times New Roman" w:cs="Times New Roman"/>
          <w:sz w:val="24"/>
          <w:szCs w:val="24"/>
          <w:lang w:eastAsia="pl-PL"/>
        </w:rPr>
        <w:t xml:space="preserve">zarządzania kryzysowego z </w:t>
      </w:r>
      <w:r w:rsidR="00916E1B" w:rsidRPr="00B57D1E">
        <w:rPr>
          <w:rFonts w:ascii="Times New Roman" w:eastAsia="Times New Roman" w:hAnsi="Times New Roman" w:cs="Times New Roman"/>
          <w:sz w:val="24"/>
          <w:szCs w:val="24"/>
          <w:lang w:eastAsia="pl-PL"/>
        </w:rPr>
        <w:t>Wydział</w:t>
      </w:r>
      <w:r w:rsidR="00916E1B" w:rsidRPr="00916E1B">
        <w:rPr>
          <w:rFonts w:ascii="Times New Roman" w:eastAsia="Times New Roman" w:hAnsi="Times New Roman" w:cs="Times New Roman"/>
          <w:sz w:val="24"/>
          <w:szCs w:val="24"/>
          <w:lang w:eastAsia="pl-PL"/>
        </w:rPr>
        <w:t>u</w:t>
      </w:r>
      <w:r w:rsidR="00916E1B" w:rsidRPr="00B57D1E">
        <w:rPr>
          <w:rFonts w:ascii="Times New Roman" w:eastAsia="Times New Roman" w:hAnsi="Times New Roman" w:cs="Times New Roman"/>
          <w:sz w:val="24"/>
          <w:szCs w:val="24"/>
          <w:lang w:eastAsia="pl-PL"/>
        </w:rPr>
        <w:t xml:space="preserve"> Spraw Obywatelskich i Zdrowia</w:t>
      </w:r>
      <w:r w:rsidR="00916E1B" w:rsidRPr="00916E1B">
        <w:rPr>
          <w:rFonts w:ascii="Times New Roman" w:eastAsia="Times New Roman" w:hAnsi="Times New Roman" w:cs="Times New Roman"/>
          <w:sz w:val="24"/>
          <w:szCs w:val="24"/>
          <w:lang w:eastAsia="pl-PL"/>
        </w:rPr>
        <w:t xml:space="preserve"> </w:t>
      </w:r>
      <w:r w:rsidRPr="00B57D1E">
        <w:rPr>
          <w:rFonts w:ascii="Times New Roman" w:eastAsia="Times New Roman" w:hAnsi="Times New Roman" w:cs="Times New Roman"/>
          <w:sz w:val="24"/>
          <w:szCs w:val="24"/>
          <w:lang w:eastAsia="pl-PL"/>
        </w:rPr>
        <w:t xml:space="preserve">dotyczącą oferty </w:t>
      </w:r>
      <w:r w:rsidR="00916E1B" w:rsidRPr="007A58E1">
        <w:rPr>
          <w:rFonts w:ascii="Times New Roman" w:hAnsi="Times New Roman" w:cs="Times New Roman"/>
          <w:b/>
          <w:sz w:val="23"/>
          <w:szCs w:val="23"/>
        </w:rPr>
        <w:t>WOPR Województwa Wielkopolskiego Oddział Powiatowy w Wągrowcu</w:t>
      </w:r>
      <w:r w:rsidR="00916E1B" w:rsidRPr="00916E1B">
        <w:rPr>
          <w:rFonts w:ascii="Times New Roman" w:hAnsi="Times New Roman" w:cs="Times New Roman"/>
          <w:sz w:val="24"/>
          <w:szCs w:val="24"/>
        </w:rPr>
        <w:t xml:space="preserve"> na zadanie pn. </w:t>
      </w:r>
      <w:r w:rsidR="00916E1B" w:rsidRPr="007A58E1">
        <w:rPr>
          <w:rFonts w:ascii="Times New Roman" w:hAnsi="Times New Roman" w:cs="Times New Roman"/>
          <w:i/>
          <w:sz w:val="24"/>
          <w:szCs w:val="24"/>
        </w:rPr>
        <w:t>Wodne patrole ratownicze na</w:t>
      </w:r>
      <w:r w:rsidR="007A58E1">
        <w:rPr>
          <w:rFonts w:ascii="Times New Roman" w:hAnsi="Times New Roman" w:cs="Times New Roman"/>
          <w:i/>
          <w:sz w:val="24"/>
          <w:szCs w:val="24"/>
        </w:rPr>
        <w:t xml:space="preserve"> terenie Powiatu Wągrowieckiego.</w:t>
      </w:r>
    </w:p>
    <w:p w:rsidR="00B57D1E" w:rsidRPr="00B57D1E" w:rsidRDefault="00B57D1E" w:rsidP="00B57D1E">
      <w:pPr>
        <w:widowControl w:val="0"/>
        <w:tabs>
          <w:tab w:val="left" w:pos="284"/>
        </w:tabs>
        <w:suppressAutoHyphens/>
        <w:spacing w:after="0" w:line="360" w:lineRule="auto"/>
        <w:jc w:val="both"/>
        <w:rPr>
          <w:rFonts w:ascii="Times New Roman" w:eastAsia="Lucida Sans Unicode" w:hAnsi="Times New Roman" w:cs="Times New Roman"/>
          <w:sz w:val="24"/>
          <w:szCs w:val="24"/>
        </w:rPr>
      </w:pPr>
      <w:r w:rsidRPr="00B57D1E">
        <w:rPr>
          <w:rFonts w:ascii="Times New Roman" w:eastAsia="Lucida Sans Unicode" w:hAnsi="Times New Roman" w:cs="Times New Roman"/>
          <w:sz w:val="24"/>
          <w:szCs w:val="24"/>
        </w:rPr>
        <w:t xml:space="preserve">Członkowie Komisji Konkursowej dokonali indywidualnej oceny powyższej oferty polegającej na wypełnieniu "formularzy oceny merytorycznej oferty" (dołączono do oferty), po czym sporządzono zbiorczą ocenę oferty poprzez wypełnienie "zbiorczego formularza oceny merytorycznej oferty"  (dołączono do oferty). </w:t>
      </w:r>
    </w:p>
    <w:p w:rsidR="00B57D1E" w:rsidRPr="00B57D1E" w:rsidRDefault="007A58E1" w:rsidP="00B57D1E">
      <w:pPr>
        <w:widowControl w:val="0"/>
        <w:tabs>
          <w:tab w:val="left" w:pos="284"/>
        </w:tabs>
        <w:suppressAutoHyphens/>
        <w:spacing w:after="0" w:line="360" w:lineRule="auto"/>
        <w:jc w:val="both"/>
        <w:rPr>
          <w:rFonts w:ascii="Times New Roman" w:eastAsia="Lucida Sans Unicode" w:hAnsi="Times New Roman" w:cs="Times New Roman"/>
          <w:sz w:val="24"/>
          <w:szCs w:val="24"/>
        </w:rPr>
      </w:pPr>
      <w:r w:rsidRPr="007A58E1">
        <w:rPr>
          <w:rFonts w:ascii="Times New Roman" w:eastAsia="Lucida Sans Unicode" w:hAnsi="Times New Roman" w:cs="Times New Roman"/>
          <w:sz w:val="24"/>
          <w:szCs w:val="24"/>
        </w:rPr>
        <w:t>W sumie oferta uzyskała 148</w:t>
      </w:r>
      <w:r w:rsidR="00B57D1E" w:rsidRPr="00B57D1E">
        <w:rPr>
          <w:rFonts w:ascii="Times New Roman" w:eastAsia="Lucida Sans Unicode" w:hAnsi="Times New Roman" w:cs="Times New Roman"/>
          <w:sz w:val="24"/>
          <w:szCs w:val="24"/>
        </w:rPr>
        <w:t xml:space="preserve"> punktów. </w:t>
      </w:r>
    </w:p>
    <w:p w:rsidR="00B57D1E" w:rsidRPr="00B57D1E" w:rsidRDefault="00B57D1E" w:rsidP="00B57D1E">
      <w:pPr>
        <w:widowControl w:val="0"/>
        <w:suppressAutoHyphens/>
        <w:spacing w:after="0" w:line="360" w:lineRule="auto"/>
        <w:jc w:val="both"/>
        <w:rPr>
          <w:rFonts w:ascii="Times New Roman" w:eastAsia="Lucida Sans Unicode" w:hAnsi="Times New Roman" w:cs="Times New Roman"/>
          <w:b/>
          <w:bCs/>
          <w:sz w:val="23"/>
          <w:szCs w:val="23"/>
        </w:rPr>
      </w:pPr>
      <w:r w:rsidRPr="00B57D1E">
        <w:rPr>
          <w:rFonts w:ascii="Times New Roman" w:eastAsia="Lucida Sans Unicode" w:hAnsi="Times New Roman" w:cs="Times New Roman"/>
          <w:b/>
          <w:bCs/>
          <w:sz w:val="23"/>
          <w:szCs w:val="23"/>
        </w:rPr>
        <w:t xml:space="preserve">Wnioskowana kwota dotacji wynosi </w:t>
      </w:r>
      <w:r w:rsidR="007A58E1" w:rsidRPr="007A58E1">
        <w:rPr>
          <w:rFonts w:ascii="Times New Roman" w:eastAsia="Lucida Sans Unicode" w:hAnsi="Times New Roman" w:cs="Times New Roman"/>
          <w:b/>
          <w:bCs/>
          <w:sz w:val="23"/>
          <w:szCs w:val="23"/>
        </w:rPr>
        <w:t>2</w:t>
      </w:r>
      <w:r w:rsidRPr="00B57D1E">
        <w:rPr>
          <w:rFonts w:ascii="Times New Roman" w:eastAsia="Lucida Sans Unicode" w:hAnsi="Times New Roman" w:cs="Times New Roman"/>
          <w:b/>
          <w:bCs/>
          <w:sz w:val="23"/>
          <w:szCs w:val="23"/>
        </w:rPr>
        <w:t>.500 zł</w:t>
      </w:r>
    </w:p>
    <w:p w:rsidR="00B57D1E" w:rsidRPr="00B57D1E" w:rsidRDefault="00B57D1E" w:rsidP="00B57D1E">
      <w:pPr>
        <w:widowControl w:val="0"/>
        <w:suppressAutoHyphens/>
        <w:spacing w:after="0" w:line="360" w:lineRule="auto"/>
        <w:jc w:val="both"/>
        <w:rPr>
          <w:rFonts w:ascii="Times New Roman" w:eastAsia="Lucida Sans Unicode" w:hAnsi="Times New Roman" w:cs="Times New Roman"/>
          <w:b/>
          <w:bCs/>
          <w:sz w:val="23"/>
          <w:szCs w:val="23"/>
        </w:rPr>
      </w:pPr>
      <w:r w:rsidRPr="00B57D1E">
        <w:rPr>
          <w:rFonts w:ascii="Times New Roman" w:eastAsia="Lucida Sans Unicode" w:hAnsi="Times New Roman" w:cs="Times New Roman"/>
          <w:b/>
          <w:bCs/>
          <w:sz w:val="23"/>
          <w:szCs w:val="23"/>
        </w:rPr>
        <w:t>Kwota proponowana przez Kom</w:t>
      </w:r>
      <w:r w:rsidR="007A58E1" w:rsidRPr="007A58E1">
        <w:rPr>
          <w:rFonts w:ascii="Times New Roman" w:eastAsia="Lucida Sans Unicode" w:hAnsi="Times New Roman" w:cs="Times New Roman"/>
          <w:b/>
          <w:bCs/>
          <w:sz w:val="23"/>
          <w:szCs w:val="23"/>
        </w:rPr>
        <w:t>isję Konkursową wynosi 2</w:t>
      </w:r>
      <w:r w:rsidRPr="00B57D1E">
        <w:rPr>
          <w:rFonts w:ascii="Times New Roman" w:eastAsia="Lucida Sans Unicode" w:hAnsi="Times New Roman" w:cs="Times New Roman"/>
          <w:b/>
          <w:bCs/>
          <w:sz w:val="23"/>
          <w:szCs w:val="23"/>
        </w:rPr>
        <w:t>.500 zł</w:t>
      </w:r>
    </w:p>
    <w:p w:rsidR="00B57D1E" w:rsidRPr="00B57D1E" w:rsidRDefault="00B57D1E" w:rsidP="00B57D1E">
      <w:pPr>
        <w:spacing w:after="0" w:line="240" w:lineRule="auto"/>
        <w:jc w:val="both"/>
        <w:rPr>
          <w:rFonts w:ascii="Times New Roman" w:eastAsia="Times New Roman" w:hAnsi="Times New Roman" w:cs="Times New Roman"/>
          <w:color w:val="FF0000"/>
          <w:sz w:val="12"/>
          <w:szCs w:val="24"/>
          <w:lang w:eastAsia="pl-PL"/>
        </w:rPr>
      </w:pPr>
    </w:p>
    <w:p w:rsidR="00B57D1E" w:rsidRPr="00B57D1E" w:rsidRDefault="00B57D1E" w:rsidP="00B57D1E">
      <w:pPr>
        <w:tabs>
          <w:tab w:val="left" w:pos="709"/>
        </w:tabs>
        <w:spacing w:after="0" w:line="360" w:lineRule="auto"/>
        <w:jc w:val="both"/>
        <w:rPr>
          <w:rFonts w:ascii="Times New Roman" w:eastAsia="Times New Roman" w:hAnsi="Times New Roman" w:cs="Times New Roman"/>
          <w:color w:val="FF0000"/>
          <w:sz w:val="10"/>
          <w:szCs w:val="24"/>
          <w:lang w:eastAsia="pl-PL"/>
        </w:rPr>
      </w:pPr>
    </w:p>
    <w:p w:rsidR="00B57D1E" w:rsidRPr="00B57D1E" w:rsidRDefault="00B57D1E" w:rsidP="00B57D1E">
      <w:pPr>
        <w:tabs>
          <w:tab w:val="left" w:pos="709"/>
        </w:tabs>
        <w:spacing w:after="0" w:line="360" w:lineRule="auto"/>
        <w:jc w:val="both"/>
        <w:rPr>
          <w:rFonts w:ascii="Times New Roman" w:eastAsia="Times New Roman" w:hAnsi="Times New Roman" w:cs="Times New Roman"/>
          <w:sz w:val="24"/>
          <w:szCs w:val="24"/>
          <w:lang w:eastAsia="pl-PL"/>
        </w:rPr>
      </w:pPr>
      <w:r w:rsidRPr="00B57D1E">
        <w:rPr>
          <w:rFonts w:ascii="Times New Roman" w:eastAsia="Times New Roman" w:hAnsi="Times New Roman" w:cs="Times New Roman"/>
          <w:sz w:val="24"/>
          <w:szCs w:val="24"/>
          <w:lang w:eastAsia="pl-PL"/>
        </w:rPr>
        <w:t>Następnie Sekretarz Komisji Konkursowej – Barbara Linetty odczytała protokół z posiedzenia Komisji. Nikt z członków Komisji nie wniósł zastrzeżeń dotyczących jego treści i złożył poniższy podpis:</w:t>
      </w:r>
    </w:p>
    <w:p w:rsidR="00B57D1E" w:rsidRPr="00B57D1E" w:rsidRDefault="00B57D1E" w:rsidP="00B57D1E">
      <w:pPr>
        <w:tabs>
          <w:tab w:val="left" w:pos="709"/>
        </w:tabs>
        <w:spacing w:after="0" w:line="240" w:lineRule="auto"/>
        <w:jc w:val="both"/>
        <w:rPr>
          <w:rFonts w:ascii="Times New Roman" w:eastAsia="Times New Roman" w:hAnsi="Times New Roman" w:cs="Times New Roman"/>
          <w:sz w:val="18"/>
          <w:szCs w:val="24"/>
          <w:lang w:eastAsia="pl-PL"/>
        </w:rPr>
      </w:pPr>
    </w:p>
    <w:p w:rsidR="00B57D1E" w:rsidRPr="00B57D1E" w:rsidRDefault="00B57D1E" w:rsidP="00B57D1E">
      <w:pPr>
        <w:numPr>
          <w:ilvl w:val="0"/>
          <w:numId w:val="1"/>
        </w:numPr>
        <w:tabs>
          <w:tab w:val="left" w:pos="3060"/>
          <w:tab w:val="left" w:pos="3780"/>
        </w:tabs>
        <w:spacing w:after="0" w:line="480" w:lineRule="auto"/>
        <w:jc w:val="both"/>
        <w:rPr>
          <w:rFonts w:ascii="Times New Roman" w:eastAsia="Times New Roman" w:hAnsi="Times New Roman" w:cs="Times New Roman"/>
          <w:sz w:val="24"/>
          <w:szCs w:val="24"/>
          <w:lang w:eastAsia="pl-PL"/>
        </w:rPr>
      </w:pPr>
      <w:r w:rsidRPr="00B57D1E">
        <w:rPr>
          <w:rFonts w:ascii="Times New Roman" w:eastAsia="Times New Roman" w:hAnsi="Times New Roman" w:cs="Times New Roman"/>
          <w:sz w:val="24"/>
          <w:szCs w:val="24"/>
          <w:lang w:eastAsia="pl-PL"/>
        </w:rPr>
        <w:t>..............................................</w:t>
      </w:r>
    </w:p>
    <w:p w:rsidR="00B57D1E" w:rsidRPr="00B57D1E" w:rsidRDefault="00B57D1E" w:rsidP="00B57D1E">
      <w:pPr>
        <w:numPr>
          <w:ilvl w:val="0"/>
          <w:numId w:val="1"/>
        </w:numPr>
        <w:tabs>
          <w:tab w:val="left" w:pos="3060"/>
          <w:tab w:val="left" w:pos="3780"/>
        </w:tabs>
        <w:spacing w:after="0" w:line="480" w:lineRule="auto"/>
        <w:jc w:val="both"/>
        <w:rPr>
          <w:rFonts w:ascii="Times New Roman" w:eastAsia="Times New Roman" w:hAnsi="Times New Roman" w:cs="Times New Roman"/>
          <w:sz w:val="24"/>
          <w:szCs w:val="24"/>
          <w:lang w:eastAsia="pl-PL"/>
        </w:rPr>
      </w:pPr>
      <w:r w:rsidRPr="00B57D1E">
        <w:rPr>
          <w:rFonts w:ascii="Times New Roman" w:eastAsia="Times New Roman" w:hAnsi="Times New Roman" w:cs="Times New Roman"/>
          <w:sz w:val="24"/>
          <w:szCs w:val="24"/>
          <w:lang w:eastAsia="pl-PL"/>
        </w:rPr>
        <w:t>..............................................</w:t>
      </w:r>
    </w:p>
    <w:p w:rsidR="00B57D1E" w:rsidRPr="00B57D1E" w:rsidRDefault="00B57D1E" w:rsidP="00B57D1E">
      <w:pPr>
        <w:numPr>
          <w:ilvl w:val="0"/>
          <w:numId w:val="1"/>
        </w:numPr>
        <w:tabs>
          <w:tab w:val="left" w:pos="3060"/>
          <w:tab w:val="left" w:pos="3780"/>
        </w:tabs>
        <w:spacing w:after="0" w:line="480" w:lineRule="auto"/>
        <w:jc w:val="both"/>
        <w:rPr>
          <w:rFonts w:ascii="Times New Roman" w:eastAsia="Times New Roman" w:hAnsi="Times New Roman" w:cs="Times New Roman"/>
          <w:sz w:val="24"/>
          <w:szCs w:val="24"/>
          <w:lang w:eastAsia="pl-PL"/>
        </w:rPr>
      </w:pPr>
      <w:r w:rsidRPr="00B57D1E">
        <w:rPr>
          <w:rFonts w:ascii="Times New Roman" w:eastAsia="Times New Roman" w:hAnsi="Times New Roman" w:cs="Times New Roman"/>
          <w:sz w:val="24"/>
          <w:szCs w:val="24"/>
          <w:lang w:eastAsia="pl-PL"/>
        </w:rPr>
        <w:t>..............................................</w:t>
      </w:r>
    </w:p>
    <w:p w:rsidR="00B57D1E" w:rsidRPr="00B57D1E" w:rsidRDefault="00B57D1E" w:rsidP="00B57D1E">
      <w:pPr>
        <w:numPr>
          <w:ilvl w:val="0"/>
          <w:numId w:val="1"/>
        </w:numPr>
        <w:tabs>
          <w:tab w:val="left" w:pos="3060"/>
          <w:tab w:val="left" w:pos="3780"/>
        </w:tabs>
        <w:spacing w:after="0" w:line="480" w:lineRule="auto"/>
        <w:jc w:val="both"/>
        <w:rPr>
          <w:rFonts w:ascii="Times New Roman" w:eastAsia="Times New Roman" w:hAnsi="Times New Roman" w:cs="Times New Roman"/>
          <w:sz w:val="24"/>
          <w:szCs w:val="24"/>
          <w:lang w:eastAsia="pl-PL"/>
        </w:rPr>
      </w:pPr>
      <w:r w:rsidRPr="00B57D1E">
        <w:rPr>
          <w:rFonts w:ascii="Times New Roman" w:eastAsia="Times New Roman" w:hAnsi="Times New Roman" w:cs="Times New Roman"/>
          <w:sz w:val="24"/>
          <w:szCs w:val="24"/>
          <w:lang w:eastAsia="pl-PL"/>
        </w:rPr>
        <w:t>..............................................</w:t>
      </w:r>
    </w:p>
    <w:p w:rsidR="00B57D1E" w:rsidRPr="00B57D1E" w:rsidRDefault="00B57D1E" w:rsidP="00B57D1E">
      <w:pPr>
        <w:numPr>
          <w:ilvl w:val="0"/>
          <w:numId w:val="1"/>
        </w:numPr>
        <w:tabs>
          <w:tab w:val="left" w:pos="3060"/>
          <w:tab w:val="left" w:pos="3780"/>
        </w:tabs>
        <w:spacing w:after="0" w:line="480" w:lineRule="auto"/>
        <w:jc w:val="both"/>
        <w:rPr>
          <w:rFonts w:ascii="Times New Roman" w:eastAsia="Times New Roman" w:hAnsi="Times New Roman" w:cs="Times New Roman"/>
          <w:sz w:val="24"/>
          <w:szCs w:val="24"/>
          <w:lang w:eastAsia="pl-PL"/>
        </w:rPr>
      </w:pPr>
      <w:r w:rsidRPr="00B57D1E">
        <w:rPr>
          <w:rFonts w:ascii="Times New Roman" w:eastAsia="Times New Roman" w:hAnsi="Times New Roman" w:cs="Times New Roman"/>
          <w:sz w:val="24"/>
          <w:szCs w:val="24"/>
          <w:lang w:eastAsia="pl-PL"/>
        </w:rPr>
        <w:t>..............................................</w:t>
      </w:r>
    </w:p>
    <w:p w:rsidR="00B57D1E" w:rsidRPr="00B57D1E" w:rsidRDefault="00B57D1E" w:rsidP="00B57D1E">
      <w:pPr>
        <w:tabs>
          <w:tab w:val="left" w:pos="3060"/>
          <w:tab w:val="left" w:pos="3780"/>
        </w:tabs>
        <w:spacing w:after="0" w:line="360" w:lineRule="auto"/>
        <w:jc w:val="both"/>
        <w:rPr>
          <w:rFonts w:ascii="Times New Roman" w:eastAsia="Times New Roman" w:hAnsi="Times New Roman" w:cs="Times New Roman"/>
          <w:sz w:val="24"/>
          <w:szCs w:val="24"/>
          <w:lang w:eastAsia="pl-PL"/>
        </w:rPr>
      </w:pPr>
    </w:p>
    <w:p w:rsidR="00B57D1E" w:rsidRPr="00B57D1E" w:rsidRDefault="00B57D1E" w:rsidP="00B57D1E">
      <w:pPr>
        <w:tabs>
          <w:tab w:val="left" w:pos="3060"/>
          <w:tab w:val="left" w:pos="3780"/>
        </w:tabs>
        <w:spacing w:after="0" w:line="360" w:lineRule="auto"/>
        <w:jc w:val="both"/>
        <w:rPr>
          <w:rFonts w:ascii="Times New Roman" w:eastAsia="Times New Roman" w:hAnsi="Times New Roman" w:cs="Times New Roman"/>
          <w:sz w:val="24"/>
          <w:szCs w:val="24"/>
          <w:lang w:eastAsia="pl-PL"/>
        </w:rPr>
      </w:pPr>
      <w:r w:rsidRPr="00B57D1E">
        <w:rPr>
          <w:rFonts w:ascii="Times New Roman" w:eastAsia="Times New Roman" w:hAnsi="Times New Roman" w:cs="Times New Roman"/>
          <w:sz w:val="24"/>
          <w:szCs w:val="24"/>
          <w:lang w:eastAsia="pl-PL"/>
        </w:rPr>
        <w:t>Na tym zakończono posiedzenie Komisji Konkursowej.</w:t>
      </w:r>
    </w:p>
    <w:p w:rsidR="00B57D1E" w:rsidRPr="00B57D1E" w:rsidRDefault="00B57D1E" w:rsidP="00B57D1E">
      <w:pPr>
        <w:tabs>
          <w:tab w:val="left" w:pos="3060"/>
          <w:tab w:val="left" w:pos="3780"/>
        </w:tabs>
        <w:spacing w:after="0" w:line="360" w:lineRule="auto"/>
        <w:jc w:val="both"/>
        <w:rPr>
          <w:rFonts w:ascii="Times New Roman" w:eastAsia="Times New Roman" w:hAnsi="Times New Roman" w:cs="Times New Roman"/>
          <w:sz w:val="24"/>
          <w:szCs w:val="24"/>
          <w:lang w:eastAsia="pl-PL"/>
        </w:rPr>
      </w:pPr>
      <w:r w:rsidRPr="00B57D1E">
        <w:rPr>
          <w:rFonts w:ascii="Times New Roman" w:eastAsia="Times New Roman" w:hAnsi="Times New Roman" w:cs="Times New Roman"/>
          <w:sz w:val="24"/>
          <w:szCs w:val="24"/>
          <w:lang w:eastAsia="pl-PL"/>
        </w:rPr>
        <w:t>Protokołowała</w:t>
      </w:r>
    </w:p>
    <w:p w:rsidR="00B57D1E" w:rsidRPr="00B57D1E" w:rsidRDefault="00B57D1E" w:rsidP="00B57D1E">
      <w:pPr>
        <w:tabs>
          <w:tab w:val="left" w:pos="3060"/>
          <w:tab w:val="left" w:pos="3780"/>
        </w:tabs>
        <w:spacing w:after="0" w:line="240" w:lineRule="auto"/>
        <w:jc w:val="both"/>
        <w:rPr>
          <w:rFonts w:ascii="Times New Roman" w:eastAsia="Times New Roman" w:hAnsi="Times New Roman" w:cs="Times New Roman"/>
          <w:sz w:val="18"/>
          <w:szCs w:val="24"/>
          <w:lang w:eastAsia="pl-PL"/>
        </w:rPr>
      </w:pPr>
    </w:p>
    <w:p w:rsidR="00B57D1E" w:rsidRPr="00B57D1E" w:rsidRDefault="00B57D1E" w:rsidP="00B57D1E">
      <w:pPr>
        <w:tabs>
          <w:tab w:val="left" w:pos="3060"/>
          <w:tab w:val="left" w:pos="3780"/>
        </w:tabs>
        <w:spacing w:after="0" w:line="360" w:lineRule="auto"/>
        <w:jc w:val="both"/>
        <w:rPr>
          <w:rFonts w:ascii="Times New Roman" w:eastAsia="Times New Roman" w:hAnsi="Times New Roman" w:cs="Times New Roman"/>
          <w:sz w:val="24"/>
          <w:szCs w:val="24"/>
          <w:lang w:eastAsia="pl-PL"/>
        </w:rPr>
      </w:pPr>
      <w:r w:rsidRPr="00B57D1E">
        <w:rPr>
          <w:rFonts w:ascii="Times New Roman" w:eastAsia="Times New Roman" w:hAnsi="Times New Roman" w:cs="Times New Roman"/>
          <w:sz w:val="24"/>
          <w:szCs w:val="24"/>
          <w:lang w:eastAsia="pl-PL"/>
        </w:rPr>
        <w:t>....................................</w:t>
      </w:r>
    </w:p>
    <w:p w:rsidR="005C6079" w:rsidRPr="00B57D1E" w:rsidRDefault="005C6079"/>
    <w:sectPr w:rsidR="005C6079" w:rsidRPr="00B57D1E" w:rsidSect="0050590F">
      <w:footerReference w:type="even" r:id="rId7"/>
      <w:footerReference w:type="default" r:id="rId8"/>
      <w:pgSz w:w="11906" w:h="16838"/>
      <w:pgMar w:top="680" w:right="851" w:bottom="567"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07B" w:rsidRDefault="0073607B">
      <w:pPr>
        <w:spacing w:after="0" w:line="240" w:lineRule="auto"/>
      </w:pPr>
      <w:r>
        <w:separator/>
      </w:r>
    </w:p>
  </w:endnote>
  <w:endnote w:type="continuationSeparator" w:id="0">
    <w:p w:rsidR="0073607B" w:rsidRDefault="00736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4E8" w:rsidRDefault="007A58E1">
    <w:pPr>
      <w:pStyle w:val="Stopka"/>
      <w:framePr w:wrap="around" w:vAnchor="text" w:hAnchor="margin" w:xAlign="right" w:y="1"/>
      <w:rPr>
        <w:rStyle w:val="Numerstrony"/>
        <w:rFonts w:eastAsia="Lucida Sans Unicode"/>
      </w:rPr>
    </w:pPr>
    <w:r>
      <w:rPr>
        <w:rStyle w:val="Numerstrony"/>
        <w:rFonts w:eastAsia="Lucida Sans Unicode"/>
      </w:rPr>
      <w:fldChar w:fldCharType="begin"/>
    </w:r>
    <w:r>
      <w:rPr>
        <w:rStyle w:val="Numerstrony"/>
        <w:rFonts w:eastAsia="Lucida Sans Unicode"/>
      </w:rPr>
      <w:instrText xml:space="preserve">PAGE  </w:instrText>
    </w:r>
    <w:r>
      <w:rPr>
        <w:rStyle w:val="Numerstrony"/>
        <w:rFonts w:eastAsia="Lucida Sans Unicode"/>
      </w:rPr>
      <w:fldChar w:fldCharType="end"/>
    </w:r>
  </w:p>
  <w:p w:rsidR="002814E8" w:rsidRDefault="0073607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4E8" w:rsidRDefault="007A58E1">
    <w:pPr>
      <w:pStyle w:val="Stopka"/>
      <w:framePr w:wrap="around" w:vAnchor="text" w:hAnchor="margin" w:xAlign="right" w:y="1"/>
      <w:rPr>
        <w:rStyle w:val="Numerstrony"/>
        <w:rFonts w:eastAsia="Lucida Sans Unicode"/>
      </w:rPr>
    </w:pPr>
    <w:r>
      <w:rPr>
        <w:rStyle w:val="Numerstrony"/>
        <w:rFonts w:eastAsia="Lucida Sans Unicode"/>
      </w:rPr>
      <w:fldChar w:fldCharType="begin"/>
    </w:r>
    <w:r>
      <w:rPr>
        <w:rStyle w:val="Numerstrony"/>
        <w:rFonts w:eastAsia="Lucida Sans Unicode"/>
      </w:rPr>
      <w:instrText xml:space="preserve">PAGE  </w:instrText>
    </w:r>
    <w:r>
      <w:rPr>
        <w:rStyle w:val="Numerstrony"/>
        <w:rFonts w:eastAsia="Lucida Sans Unicode"/>
      </w:rPr>
      <w:fldChar w:fldCharType="separate"/>
    </w:r>
    <w:r w:rsidR="0090565C">
      <w:rPr>
        <w:rStyle w:val="Numerstrony"/>
        <w:rFonts w:eastAsia="Lucida Sans Unicode"/>
        <w:noProof/>
      </w:rPr>
      <w:t>1</w:t>
    </w:r>
    <w:r>
      <w:rPr>
        <w:rStyle w:val="Numerstrony"/>
        <w:rFonts w:eastAsia="Lucida Sans Unicode"/>
      </w:rPr>
      <w:fldChar w:fldCharType="end"/>
    </w:r>
  </w:p>
  <w:p w:rsidR="002814E8" w:rsidRDefault="0073607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07B" w:rsidRDefault="0073607B">
      <w:pPr>
        <w:spacing w:after="0" w:line="240" w:lineRule="auto"/>
      </w:pPr>
      <w:r>
        <w:separator/>
      </w:r>
    </w:p>
  </w:footnote>
  <w:footnote w:type="continuationSeparator" w:id="0">
    <w:p w:rsidR="0073607B" w:rsidRDefault="007360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6481"/>
    <w:multiLevelType w:val="hybridMultilevel"/>
    <w:tmpl w:val="CF0A3BC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52915CD9"/>
    <w:multiLevelType w:val="hybridMultilevel"/>
    <w:tmpl w:val="13425322"/>
    <w:lvl w:ilvl="0" w:tplc="DA207E16">
      <w:start w:val="1"/>
      <w:numFmt w:val="decimal"/>
      <w:lvlText w:val="%1)"/>
      <w:lvlJc w:val="left"/>
      <w:pPr>
        <w:ind w:left="360" w:hanging="360"/>
      </w:pPr>
      <w:rPr>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88878B3"/>
    <w:multiLevelType w:val="hybridMultilevel"/>
    <w:tmpl w:val="E834D14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1E"/>
    <w:rsid w:val="005C6079"/>
    <w:rsid w:val="0073607B"/>
    <w:rsid w:val="007A58E1"/>
    <w:rsid w:val="0090565C"/>
    <w:rsid w:val="00916E1B"/>
    <w:rsid w:val="00B5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2F428-FC26-4308-BA8B-E630B544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B57D1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B57D1E"/>
    <w:rPr>
      <w:rFonts w:ascii="Times New Roman" w:eastAsia="Times New Roman" w:hAnsi="Times New Roman" w:cs="Times New Roman"/>
      <w:sz w:val="24"/>
      <w:szCs w:val="24"/>
      <w:lang w:eastAsia="pl-PL"/>
    </w:rPr>
  </w:style>
  <w:style w:type="character" w:styleId="Numerstrony">
    <w:name w:val="page number"/>
    <w:basedOn w:val="Domylnaczcionkaakapitu"/>
    <w:rsid w:val="00B57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3050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KarolinaG</dc:creator>
  <cp:lastModifiedBy>KingaB</cp:lastModifiedBy>
  <cp:revision>2</cp:revision>
  <dcterms:created xsi:type="dcterms:W3CDTF">2016-04-21T09:49:00Z</dcterms:created>
  <dcterms:modified xsi:type="dcterms:W3CDTF">2016-04-21T09:49:00Z</dcterms:modified>
</cp:coreProperties>
</file>