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6A" w:rsidRPr="00402DF7" w:rsidRDefault="00EE736A" w:rsidP="00EE736A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EE736A" w:rsidRPr="00402DF7" w:rsidRDefault="00EE736A" w:rsidP="00EE736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402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D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Uchwały Nr</w:t>
      </w:r>
      <w:r w:rsidR="00E75F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XVII/118/2016</w:t>
      </w:r>
      <w:r w:rsidRPr="00402D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EE736A" w:rsidRPr="00402DF7" w:rsidRDefault="00EE736A" w:rsidP="00EE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Powiatu Wągrowieckiego</w:t>
      </w:r>
    </w:p>
    <w:p w:rsidR="00EE736A" w:rsidRPr="00402DF7" w:rsidRDefault="00EE736A" w:rsidP="00EE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5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marca 2016r.</w:t>
      </w:r>
    </w:p>
    <w:p w:rsidR="00EE736A" w:rsidRPr="00402DF7" w:rsidRDefault="00EE736A" w:rsidP="00EE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E736A" w:rsidRPr="00402DF7" w:rsidRDefault="00EE736A" w:rsidP="00EE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402DF7">
        <w:rPr>
          <w:rFonts w:ascii="Times" w:eastAsia="Times New Roman" w:hAnsi="Times" w:cs="Times"/>
          <w:b/>
          <w:lang w:eastAsia="pl-PL"/>
        </w:rPr>
        <w:t>uchwały budżetowej na 2016 rok</w:t>
      </w:r>
    </w:p>
    <w:p w:rsidR="00EE736A" w:rsidRPr="00402DF7" w:rsidRDefault="00EE736A" w:rsidP="00EE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36A" w:rsidRPr="00402DF7" w:rsidRDefault="00EE736A" w:rsidP="00EE73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Zmiana uchwały budżetowej Nr XIV/90/2015 Rady Powiatu Wągrowieckiego z dnia 23 grudnia 2015 roku  następuje:          </w:t>
      </w:r>
    </w:p>
    <w:p w:rsidR="00FE6A10" w:rsidRDefault="00FE6A10" w:rsidP="00FE6A10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E6A10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764687">
        <w:rPr>
          <w:rFonts w:ascii="Times New Roman" w:eastAsia="Times New Roman" w:hAnsi="Times New Roman" w:cs="Times New Roman"/>
          <w:lang w:eastAsia="pl-PL"/>
        </w:rPr>
        <w:t>Nr 1</w:t>
      </w:r>
      <w:r w:rsidRPr="00FE6A10">
        <w:rPr>
          <w:rFonts w:ascii="Times New Roman" w:eastAsia="Times New Roman" w:hAnsi="Times New Roman" w:cs="Times New Roman"/>
          <w:lang w:eastAsia="pl-PL"/>
        </w:rPr>
        <w:t xml:space="preserve"> – dotyczącym dochodów budżetu:</w:t>
      </w:r>
    </w:p>
    <w:p w:rsidR="00553D1B" w:rsidRDefault="00553D1B" w:rsidP="00010F78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553D1B">
        <w:rPr>
          <w:rFonts w:ascii="Times New Roman" w:eastAsia="Times New Roman" w:hAnsi="Times New Roman" w:cs="Times New Roman"/>
          <w:lang w:eastAsia="pl-PL"/>
        </w:rPr>
        <w:t>- w dziale 600 – Transport i łączność, rozdział 60014 – Drogi publiczne powiatowe -  na podstawie Uchwały nr XIII/76/2016 Rady Gminy Wapno z dnia 29 lutego 2016 roku w sprawie przyznania pomocy finansowej w kwocie 10.000 zł na zadanie inwestycyjne pn.: „Przebudowa chodnika w ciągu drogi powiatowe</w:t>
      </w:r>
      <w:r w:rsidR="00006A2A">
        <w:rPr>
          <w:rFonts w:ascii="Times New Roman" w:eastAsia="Times New Roman" w:hAnsi="Times New Roman" w:cs="Times New Roman"/>
          <w:lang w:eastAsia="pl-PL"/>
        </w:rPr>
        <w:t>j 1590P ul. Górnicza w Wapnie” oraz na podstawie Uchwały Nr XVI/101/2016 Rady Gminy Mieścisko z dnia 09 marca 2016r. w sprawie udzielenia pomocy finansowej w kwocie 40.000 zł na dofinansowanie zadań</w:t>
      </w:r>
      <w:r w:rsidR="00B21DE9">
        <w:rPr>
          <w:rFonts w:ascii="Times New Roman" w:eastAsia="Times New Roman" w:hAnsi="Times New Roman" w:cs="Times New Roman"/>
          <w:lang w:eastAsia="pl-PL"/>
        </w:rPr>
        <w:t xml:space="preserve"> inwestycyjnych powiatu: „Budowa zatoki autobusowej w m. Podlesie Wysokie (dr. pow.1695P)” – 15.000 zł, „Przebudowa chodnika w m. Sarbia (dr. pow. 1695P)” – 15.000 zł i „Przebudowa peronu autobusowego w m. Gorzewo</w:t>
      </w:r>
      <w:r w:rsidR="00562B00">
        <w:rPr>
          <w:rFonts w:ascii="Times New Roman" w:eastAsia="Times New Roman" w:hAnsi="Times New Roman" w:cs="Times New Roman"/>
          <w:lang w:eastAsia="pl-PL"/>
        </w:rPr>
        <w:t xml:space="preserve"> (dr. pow. 1694P)” – 10.000 zł, zwiększa się o kwotę 50.000 zł dotacje z tytułu pomocy finansowej.</w:t>
      </w:r>
    </w:p>
    <w:p w:rsidR="006E3AC3" w:rsidRPr="007C5D08" w:rsidRDefault="006E3AC3" w:rsidP="00562B00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pl-PL"/>
        </w:rPr>
        <w:t xml:space="preserve">    </w:t>
      </w:r>
      <w:r w:rsidRPr="007C5D08">
        <w:rPr>
          <w:rFonts w:ascii="Times New Roman" w:eastAsia="Calibri" w:hAnsi="Times New Roman" w:cs="Times New Roman"/>
          <w:lang w:eastAsia="pl-PL"/>
        </w:rPr>
        <w:t>- w dziale 756 – Dochody od osób prawnych, od osób fizycznych i od innych jednostek nieposiadających   osobowości prawnej oraz wydatki związane z ich poborem, rozdział 75622 – Udziały powiatów w podatkach stanowiących dochód budżetu państwa – w związku z pismem Ministra Finansów ST4.4750.6.2016 z dnia 16.03.2016r. w sprawie informacji o wynikają</w:t>
      </w:r>
      <w:r w:rsidRPr="007C5D08">
        <w:rPr>
          <w:rFonts w:ascii="Times New Roman" w:hAnsi="Times New Roman" w:cs="Times New Roman"/>
        </w:rPr>
        <w:t>cych z ustawy budżetowej (Dz.U. z 2016r., poz. 278) rocznych kwotach części subwencji ogólnej i</w:t>
      </w:r>
      <w:r>
        <w:rPr>
          <w:rFonts w:ascii="Times New Roman" w:hAnsi="Times New Roman" w:cs="Times New Roman"/>
        </w:rPr>
        <w:t xml:space="preserve"> udziałach w PIT, dokonuje się</w:t>
      </w:r>
      <w:r w:rsidRPr="007C5D08">
        <w:rPr>
          <w:rFonts w:ascii="Times New Roman" w:hAnsi="Times New Roman" w:cs="Times New Roman"/>
        </w:rPr>
        <w:t xml:space="preserve"> zwiększenia o kwotę 39.380 zł </w:t>
      </w:r>
      <w:r>
        <w:rPr>
          <w:rFonts w:ascii="Times New Roman" w:hAnsi="Times New Roman" w:cs="Times New Roman"/>
        </w:rPr>
        <w:t xml:space="preserve">planowane </w:t>
      </w:r>
      <w:r w:rsidRPr="007C5D08">
        <w:rPr>
          <w:rFonts w:ascii="Times New Roman" w:hAnsi="Times New Roman" w:cs="Times New Roman"/>
        </w:rPr>
        <w:t>udziały w podatku PIT.</w:t>
      </w:r>
    </w:p>
    <w:p w:rsidR="006E3AC3" w:rsidRPr="007C5D08" w:rsidRDefault="00562B00" w:rsidP="00562B00">
      <w:pPr>
        <w:tabs>
          <w:tab w:val="left" w:pos="284"/>
        </w:tabs>
        <w:spacing w:after="0"/>
        <w:ind w:left="426" w:hanging="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E3AC3" w:rsidRPr="007C5D08">
        <w:rPr>
          <w:rFonts w:ascii="Times New Roman" w:hAnsi="Times New Roman" w:cs="Times New Roman"/>
        </w:rPr>
        <w:t>- w dziale 758</w:t>
      </w:r>
      <w:r w:rsidR="006E3AC3">
        <w:rPr>
          <w:rFonts w:ascii="Times New Roman" w:hAnsi="Times New Roman" w:cs="Times New Roman"/>
        </w:rPr>
        <w:t xml:space="preserve"> – Różne rozliczenia</w:t>
      </w:r>
      <w:r w:rsidR="006E3AC3" w:rsidRPr="007C5D08">
        <w:rPr>
          <w:rFonts w:ascii="Times New Roman" w:hAnsi="Times New Roman" w:cs="Times New Roman"/>
        </w:rPr>
        <w:t xml:space="preserve">, rozdział 75801 </w:t>
      </w:r>
      <w:r w:rsidR="006E3AC3">
        <w:rPr>
          <w:rFonts w:ascii="Times New Roman" w:hAnsi="Times New Roman" w:cs="Times New Roman"/>
        </w:rPr>
        <w:t xml:space="preserve">-  Część oświatowa subwencji ogólnej dla jednostek samorządu terytorialnego </w:t>
      </w:r>
      <w:r w:rsidR="006E3AC3" w:rsidRPr="007C5D08">
        <w:rPr>
          <w:rFonts w:ascii="Times New Roman" w:hAnsi="Times New Roman" w:cs="Times New Roman"/>
        </w:rPr>
        <w:t xml:space="preserve">– </w:t>
      </w:r>
      <w:r w:rsidR="006E3AC3" w:rsidRPr="007C5D08">
        <w:rPr>
          <w:rFonts w:ascii="Times New Roman" w:eastAsia="Calibri" w:hAnsi="Times New Roman" w:cs="Times New Roman"/>
          <w:lang w:eastAsia="pl-PL"/>
        </w:rPr>
        <w:t>w związku z pismem Ministra Finansów ST4.4750.6.2016 z dnia 16.03.2016r. w sprawie informacji o wynikają</w:t>
      </w:r>
      <w:r w:rsidR="006E3AC3" w:rsidRPr="007C5D08">
        <w:rPr>
          <w:rFonts w:ascii="Times New Roman" w:hAnsi="Times New Roman" w:cs="Times New Roman"/>
        </w:rPr>
        <w:t>cych z ustawy budżetowej (Dz.U. z 2016r., poz. 278) rocznych kwotach części subwencji ogólnej i</w:t>
      </w:r>
      <w:r w:rsidR="006E3AC3">
        <w:rPr>
          <w:rFonts w:ascii="Times New Roman" w:hAnsi="Times New Roman" w:cs="Times New Roman"/>
        </w:rPr>
        <w:t xml:space="preserve"> udziałach w PIT, zmniejsza się</w:t>
      </w:r>
      <w:r w:rsidR="006E3AC3" w:rsidRPr="007C5D08">
        <w:rPr>
          <w:rFonts w:ascii="Times New Roman" w:hAnsi="Times New Roman" w:cs="Times New Roman"/>
        </w:rPr>
        <w:t xml:space="preserve"> o </w:t>
      </w:r>
      <w:r w:rsidR="006E3AC3">
        <w:rPr>
          <w:rFonts w:ascii="Times New Roman" w:hAnsi="Times New Roman" w:cs="Times New Roman"/>
        </w:rPr>
        <w:t>kwotę 228.304 zł planowaną subwencję oświatową</w:t>
      </w:r>
      <w:r>
        <w:rPr>
          <w:rFonts w:ascii="Times New Roman" w:hAnsi="Times New Roman" w:cs="Times New Roman"/>
        </w:rPr>
        <w:t>.</w:t>
      </w:r>
    </w:p>
    <w:p w:rsidR="006E3AC3" w:rsidRPr="00E841CC" w:rsidRDefault="00562B00" w:rsidP="00562B00">
      <w:p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</w:t>
      </w:r>
      <w:r w:rsidR="006E3AC3">
        <w:rPr>
          <w:rFonts w:ascii="Times New Roman" w:eastAsia="Calibri" w:hAnsi="Times New Roman" w:cs="Times New Roman"/>
          <w:lang w:eastAsia="pl-PL"/>
        </w:rPr>
        <w:t xml:space="preserve">Rozdział 75832 – Część równoważąca subwencji ogólnej dla powiatów - </w:t>
      </w:r>
      <w:r w:rsidR="006E3AC3" w:rsidRPr="007C5D08">
        <w:rPr>
          <w:rFonts w:ascii="Times New Roman" w:eastAsia="Calibri" w:hAnsi="Times New Roman" w:cs="Times New Roman"/>
          <w:lang w:eastAsia="pl-PL"/>
        </w:rPr>
        <w:t>w związku z pismem Ministra Finansów ST4.4750.6.2016 z dnia 16.03.2016r. w sprawie informacji o wynikają</w:t>
      </w:r>
      <w:r w:rsidR="006E3AC3" w:rsidRPr="007C5D08">
        <w:rPr>
          <w:rFonts w:ascii="Times New Roman" w:hAnsi="Times New Roman" w:cs="Times New Roman"/>
        </w:rPr>
        <w:t>cych z ustawy budżetowej (Dz.U. z 2016r., poz. 278) rocznych kwotach części subwencji ogólnej i</w:t>
      </w:r>
      <w:r w:rsidR="006E3AC3">
        <w:rPr>
          <w:rFonts w:ascii="Times New Roman" w:hAnsi="Times New Roman" w:cs="Times New Roman"/>
        </w:rPr>
        <w:t xml:space="preserve"> udziałach w PIT, zmniejsza się</w:t>
      </w:r>
      <w:r w:rsidR="006E3AC3" w:rsidRPr="007C5D08">
        <w:rPr>
          <w:rFonts w:ascii="Times New Roman" w:hAnsi="Times New Roman" w:cs="Times New Roman"/>
        </w:rPr>
        <w:t xml:space="preserve"> o </w:t>
      </w:r>
      <w:r w:rsidR="006E3AC3">
        <w:rPr>
          <w:rFonts w:ascii="Times New Roman" w:hAnsi="Times New Roman" w:cs="Times New Roman"/>
        </w:rPr>
        <w:t>kwotę 874 zł planowaną subwencję równoważącą dla powiatu.</w:t>
      </w:r>
    </w:p>
    <w:p w:rsidR="00D56B65" w:rsidRDefault="00D7650C" w:rsidP="00010F7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D7650C">
        <w:rPr>
          <w:rFonts w:ascii="Times New Roman" w:eastAsia="Times New Roman" w:hAnsi="Times New Roman" w:cs="Times New Roman"/>
          <w:lang w:eastAsia="pl-PL"/>
        </w:rPr>
        <w:t xml:space="preserve">- w dziale 801 – Oświata i wychowanie, </w:t>
      </w:r>
      <w:r w:rsidR="00D56B65">
        <w:rPr>
          <w:rFonts w:ascii="Times New Roman" w:eastAsia="Times New Roman" w:hAnsi="Times New Roman" w:cs="Times New Roman"/>
          <w:lang w:eastAsia="pl-PL"/>
        </w:rPr>
        <w:t xml:space="preserve">rozdział 80130  - Szkoły zawodowe – w związku z uzyskaniem od ubezpieczyciela odszkodowania za zalane pomieszczenia kuchenne przy pracowni technologii żywienia, zalany sprzęt nagłaśniający w magazynie instrumentów muzycznych (4.014 zł) oraz  zniszczone drzwi na hali sportowej podczas zajęć z wychowania fizycznego (3.300 zł) w Zespole Szkół Ponadgimnazjalnych w Gołańczy, zwiększa się o kwotę 7.314 zł wpływy z różnych dochodów. </w:t>
      </w:r>
    </w:p>
    <w:p w:rsidR="00001344" w:rsidRDefault="00D56B65" w:rsidP="00010F7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010F78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7650C" w:rsidRPr="00D7650C">
        <w:rPr>
          <w:rFonts w:ascii="Times New Roman" w:eastAsia="Times New Roman" w:hAnsi="Times New Roman" w:cs="Times New Roman"/>
          <w:lang w:eastAsia="pl-PL"/>
        </w:rPr>
        <w:t>rozdział 80140 – Centra kształcenia</w:t>
      </w:r>
      <w:r w:rsidR="00D7650C" w:rsidRPr="00D7650C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="00D7650C" w:rsidRPr="00D7650C">
        <w:rPr>
          <w:rFonts w:ascii="Times New Roman" w:hAnsi="Times New Roman" w:cs="Times New Roman"/>
          <w:bCs/>
          <w:iCs/>
          <w:color w:val="000000"/>
        </w:rPr>
        <w:t>ustawicznego i praktycznego oraz ośrodki dokształcania zawodowego</w:t>
      </w:r>
      <w:r w:rsidR="00D7650C">
        <w:rPr>
          <w:rFonts w:ascii="Times New Roman" w:hAnsi="Times New Roman" w:cs="Times New Roman"/>
          <w:bCs/>
          <w:iCs/>
          <w:color w:val="000000"/>
        </w:rPr>
        <w:t xml:space="preserve"> – na podstawie porozumienia nr OR/031/1/2016 z dnia 11 lutego 2016r. zawartego z Powiatem Nowotomyskim w sprawie przeprowadzania i zasad finansowania kształcenia uczniów klas wielozawodowych w zakresie teoretycznych przedmiotów zawodowych w Zespole Szkół Ponadgimnazjalnych nr 1 w Wągrowcu, zwiększa się o kwotę 6.000 zł </w:t>
      </w:r>
      <w:r w:rsidR="00D7650C" w:rsidRPr="00D7650C">
        <w:rPr>
          <w:rFonts w:ascii="Times New Roman" w:hAnsi="Times New Roman" w:cs="Times New Roman"/>
          <w:color w:val="000000"/>
        </w:rPr>
        <w:t>dotacje celowe otrzymane z powiatu na zadania bieżące realizowane na podstawie porozumień (umów) między jednostkami samorządu terytorialnego</w:t>
      </w:r>
      <w:r w:rsidR="00D7650C">
        <w:rPr>
          <w:rFonts w:ascii="Times New Roman" w:hAnsi="Times New Roman" w:cs="Times New Roman"/>
          <w:color w:val="000000"/>
        </w:rPr>
        <w:t>.</w:t>
      </w:r>
    </w:p>
    <w:p w:rsidR="00B21DE9" w:rsidRPr="00B7326A" w:rsidRDefault="00B21DE9" w:rsidP="00010F78">
      <w:pPr>
        <w:spacing w:after="0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- </w:t>
      </w:r>
      <w:r w:rsidRPr="00B21DE9">
        <w:rPr>
          <w:rFonts w:ascii="Times New Roman" w:hAnsi="Times New Roman" w:cs="Times New Roman"/>
          <w:color w:val="000000"/>
        </w:rPr>
        <w:t xml:space="preserve">w dziale 854 – Edukacyjna opieka wychowawcza, rozdział 85420 – Młodzieżowe ośrodki wychowawcze –na podstawie umowy </w:t>
      </w:r>
      <w:r>
        <w:rPr>
          <w:rFonts w:ascii="Times New Roman" w:hAnsi="Times New Roman"/>
        </w:rPr>
        <w:t xml:space="preserve"> nr</w:t>
      </w:r>
      <w:r w:rsidRPr="00B21DE9">
        <w:rPr>
          <w:rFonts w:ascii="Times New Roman" w:hAnsi="Times New Roman"/>
        </w:rPr>
        <w:t xml:space="preserve"> 1-2015/16 zawartej z Polskim Stowarzyszeniem im. Janusza Korczaka</w:t>
      </w:r>
      <w:r>
        <w:rPr>
          <w:rFonts w:ascii="Times New Roman" w:hAnsi="Times New Roman"/>
        </w:rPr>
        <w:t xml:space="preserve"> </w:t>
      </w:r>
      <w:r w:rsidRPr="00B21DE9">
        <w:rPr>
          <w:rFonts w:ascii="Times New Roman" w:hAnsi="Times New Roman"/>
        </w:rPr>
        <w:t>na realizację projektu – nagrody w III Ogólnopolskim Konkursie na Projekty Edukacyjne Polskiego Stowarzyszenia im. Janusza Korczaka  pn.</w:t>
      </w:r>
      <w:r>
        <w:rPr>
          <w:rFonts w:ascii="Times New Roman" w:hAnsi="Times New Roman"/>
        </w:rPr>
        <w:t>:</w:t>
      </w:r>
      <w:r w:rsidRPr="00B21DE9">
        <w:rPr>
          <w:rFonts w:ascii="Times New Roman" w:hAnsi="Times New Roman"/>
        </w:rPr>
        <w:t xml:space="preserve"> „Nie wolno zostawić świata, jakim jest</w:t>
      </w:r>
      <w:r w:rsidR="00010F7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zwiększa się o kwotę 4.960 zł </w:t>
      </w:r>
      <w:r w:rsidR="00010F78">
        <w:rPr>
          <w:rFonts w:ascii="Times New Roman" w:hAnsi="Times New Roman"/>
        </w:rPr>
        <w:t>środki na dofinansowanie własnych zadań bieżących pozyskane z innych źródeł.</w:t>
      </w:r>
    </w:p>
    <w:p w:rsidR="00FE6A10" w:rsidRDefault="00FE6A10" w:rsidP="00010F78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w dziale 921 – Kultura i ochrona dziedzictwa narodowego, rozdział 92195 – Pozostała działalność – w związku z przyznaniem dofinansowania z Fundacji Polsko – Niemieckiej Współpracy Młodzieży na zadanie pn.: „Polsko – Niemiecki Obóz Szachowy”, zwiększa się o kwotę 3.472 zł środki na dofinansowanie własnych zadań bieżących pozyskanych z innych źródeł.</w:t>
      </w:r>
    </w:p>
    <w:p w:rsidR="003E35F6" w:rsidRDefault="003E35F6" w:rsidP="00010F78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E35F6" w:rsidRPr="00FE6A10" w:rsidRDefault="003E35F6" w:rsidP="00010F78">
      <w:pPr>
        <w:pStyle w:val="Akapitzlist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E736A" w:rsidRPr="00402DF7" w:rsidRDefault="00FE6A10" w:rsidP="00EE736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="00EE736A" w:rsidRPr="00402DF7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="00EE736A" w:rsidRPr="00764687">
        <w:rPr>
          <w:rFonts w:ascii="Times New Roman" w:eastAsia="Times New Roman" w:hAnsi="Times New Roman" w:cs="Times New Roman"/>
          <w:bCs/>
          <w:lang w:eastAsia="pl-PL"/>
        </w:rPr>
        <w:t>Nr 2</w:t>
      </w:r>
      <w:r w:rsidR="00EE736A" w:rsidRPr="00402DF7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EE736A" w:rsidRPr="00553D1B" w:rsidRDefault="00EE736A" w:rsidP="00B21DE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</w:t>
      </w:r>
      <w:r w:rsidR="00FE6A10">
        <w:rPr>
          <w:rFonts w:ascii="Times New Roman" w:eastAsia="Times New Roman" w:hAnsi="Times New Roman" w:cs="Times New Roman"/>
          <w:lang w:eastAsia="pl-PL"/>
        </w:rPr>
        <w:t>-  w dziale 600 – Transport i łączność, rozdział 60014 – Drogi publiczne powiatowe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–  </w:t>
      </w:r>
      <w:r w:rsidR="003451C4">
        <w:rPr>
          <w:rFonts w:ascii="Times New Roman" w:eastAsia="Times New Roman" w:hAnsi="Times New Roman" w:cs="Times New Roman"/>
          <w:lang w:eastAsia="pl-PL"/>
        </w:rPr>
        <w:t>w planie Powiatowego Zarządu D</w:t>
      </w:r>
      <w:r w:rsidR="00553D1B">
        <w:rPr>
          <w:rFonts w:ascii="Times New Roman" w:eastAsia="Times New Roman" w:hAnsi="Times New Roman" w:cs="Times New Roman"/>
          <w:lang w:eastAsia="pl-PL"/>
        </w:rPr>
        <w:t xml:space="preserve">róg w Wągrowcu </w:t>
      </w:r>
      <w:r w:rsidR="00FE6A10">
        <w:rPr>
          <w:rFonts w:ascii="Times New Roman" w:eastAsia="Times New Roman" w:hAnsi="Times New Roman" w:cs="Times New Roman"/>
          <w:lang w:eastAsia="pl-PL"/>
        </w:rPr>
        <w:t>zwiększa</w:t>
      </w:r>
      <w:r w:rsidR="00D7650C">
        <w:rPr>
          <w:rFonts w:ascii="Times New Roman" w:eastAsia="Times New Roman" w:hAnsi="Times New Roman" w:cs="Times New Roman"/>
          <w:lang w:eastAsia="pl-PL"/>
        </w:rPr>
        <w:t xml:space="preserve"> się o kwotę </w:t>
      </w:r>
      <w:r w:rsidR="00FE6A10">
        <w:rPr>
          <w:rFonts w:ascii="Times New Roman" w:eastAsia="Times New Roman" w:hAnsi="Times New Roman" w:cs="Times New Roman"/>
          <w:lang w:eastAsia="pl-PL"/>
        </w:rPr>
        <w:t>15.000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zł </w:t>
      </w:r>
      <w:r w:rsidR="00FE6A10">
        <w:rPr>
          <w:rFonts w:ascii="Times New Roman" w:hAnsi="Times New Roman" w:cs="Times New Roman"/>
        </w:rPr>
        <w:t>wydatki związane z realizacją zadań statutowych. Środki zostaną przeznaczone na zakup drzewek do nasadzenia przy drogach powiatowych, palików i taśmy mocującej.</w:t>
      </w:r>
      <w:r w:rsidR="00B21DE9">
        <w:rPr>
          <w:rFonts w:ascii="Times New Roman" w:hAnsi="Times New Roman" w:cs="Times New Roman"/>
        </w:rPr>
        <w:t xml:space="preserve"> Zwiększa się także o kwotę 5</w:t>
      </w:r>
      <w:r w:rsidR="00553D1B">
        <w:rPr>
          <w:rFonts w:ascii="Times New Roman" w:hAnsi="Times New Roman" w:cs="Times New Roman"/>
        </w:rPr>
        <w:t xml:space="preserve">0.000 zł wydatki majątkowe. Środki zostaną przeznaczone na wykonanie dokumentacji zadania pn.: </w:t>
      </w:r>
      <w:r w:rsidR="00553D1B" w:rsidRPr="00553D1B">
        <w:rPr>
          <w:rFonts w:ascii="Times New Roman" w:eastAsia="Times New Roman" w:hAnsi="Times New Roman" w:cs="Times New Roman"/>
          <w:lang w:eastAsia="pl-PL"/>
        </w:rPr>
        <w:t>„Przebudowa chodnika w ciągu drogi powiatowej 1590P ul. Górnicza w Wapnie”</w:t>
      </w:r>
      <w:r w:rsidR="00B21DE9">
        <w:rPr>
          <w:rFonts w:ascii="Times New Roman" w:eastAsia="Times New Roman" w:hAnsi="Times New Roman" w:cs="Times New Roman"/>
          <w:lang w:eastAsia="pl-PL"/>
        </w:rPr>
        <w:t xml:space="preserve"> w kwocie 10.000 zł, „Budowa zatoki autobusowej w m. Podlesie Wysokie (dr. pow.1695P)” w kwocie 15.000 zł, „Przebudowa chodnika w m. Sarbia (dr. pow. 1695P)” w kwocie 15.000 zł i „Przebudowa peronu autobusowego w m. Gorzewo (dr. pow. 1694P)” w kwocie10.000 zł. </w:t>
      </w:r>
    </w:p>
    <w:p w:rsidR="00D56B65" w:rsidRPr="006E3AC3" w:rsidRDefault="00D7650C" w:rsidP="006E3AC3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51328B">
        <w:rPr>
          <w:rFonts w:ascii="Times New Roman" w:hAnsi="Times New Roman" w:cs="Times New Roman"/>
        </w:rPr>
        <w:t xml:space="preserve"> </w:t>
      </w:r>
      <w:r w:rsidRPr="00D7650C">
        <w:rPr>
          <w:rFonts w:ascii="Times New Roman" w:hAnsi="Times New Roman" w:cs="Times New Roman"/>
        </w:rPr>
        <w:t xml:space="preserve">- w dziale 801 – Oświata i wychowanie, </w:t>
      </w:r>
      <w:r w:rsidR="00D56B65">
        <w:rPr>
          <w:rFonts w:ascii="Times New Roman" w:hAnsi="Times New Roman" w:cs="Times New Roman"/>
        </w:rPr>
        <w:t xml:space="preserve">rozdział 80130 – Szkoły zawodowe – w Zespole Szkół Ponadgimnazjalnych w Gołańczy </w:t>
      </w:r>
      <w:r w:rsidR="00DE1654">
        <w:rPr>
          <w:rFonts w:ascii="Times New Roman" w:hAnsi="Times New Roman" w:cs="Times New Roman"/>
        </w:rPr>
        <w:t xml:space="preserve">w związku z uzyskanym odszkodowaniem od ubezpieczyciela zwiększa się o kwotę 7.314 zł wydatki związane z realizacją zadań statutowych. Środki zostaną przeznaczone na zakup materiałów do remontu zalanych pomieszczeń (m.in.: art. hydrauliczne, farby, gips, </w:t>
      </w:r>
      <w:proofErr w:type="spellStart"/>
      <w:r w:rsidR="00DE1654">
        <w:rPr>
          <w:rFonts w:ascii="Times New Roman" w:hAnsi="Times New Roman" w:cs="Times New Roman"/>
        </w:rPr>
        <w:t>unigrunt</w:t>
      </w:r>
      <w:proofErr w:type="spellEnd"/>
      <w:r w:rsidR="00DE1654">
        <w:rPr>
          <w:rFonts w:ascii="Times New Roman" w:hAnsi="Times New Roman" w:cs="Times New Roman"/>
        </w:rPr>
        <w:t>), zakup sprzętu nagłaśniającego (mikser, mikrofony, głośniki, okablowanie), a także na montaż drzwi na hali sportowej. Zmniejsza się o kwotę 56.696 zł wynagrodzenia i składki od nich naliczane oraz o kwotę 1.160 zł zaplanowane środki na zakładowy fundusz świadczeń socjalnych. Środki w kwocie 57.856 zostaną przeniesione do rozdziału 80151.</w:t>
      </w:r>
      <w:r w:rsidR="006E3AC3" w:rsidRPr="006E3A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AC3">
        <w:rPr>
          <w:rFonts w:ascii="Times New Roman" w:eastAsia="Times New Roman" w:hAnsi="Times New Roman" w:cs="Times New Roman"/>
          <w:lang w:eastAsia="pl-PL"/>
        </w:rPr>
        <w:t>W Zespole Szkół Ponadgimnazjalnych nr 1 w Wągrowcu w związku ze zmniejszeniem kwot subwencji, zmniejsza się o kwotę 189.798 zł wynagrodzenia i składki od nich naliczane.</w:t>
      </w:r>
    </w:p>
    <w:p w:rsidR="00D7650C" w:rsidRDefault="00D56B65" w:rsidP="0051328B">
      <w:pPr>
        <w:pStyle w:val="Tekstpodstawowy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1349">
        <w:rPr>
          <w:rFonts w:ascii="Times New Roman" w:hAnsi="Times New Roman" w:cs="Times New Roman"/>
        </w:rPr>
        <w:t>R</w:t>
      </w:r>
      <w:r w:rsidR="00D7650C" w:rsidRPr="00D7650C">
        <w:rPr>
          <w:rFonts w:ascii="Times New Roman" w:hAnsi="Times New Roman" w:cs="Times New Roman"/>
        </w:rPr>
        <w:t>ozdział 80140 – Centra kształcenia</w:t>
      </w:r>
      <w:r w:rsidR="00D7650C" w:rsidRPr="00D7650C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="00D7650C" w:rsidRPr="00D7650C">
        <w:rPr>
          <w:rFonts w:ascii="Times New Roman" w:hAnsi="Times New Roman" w:cs="Times New Roman"/>
          <w:bCs/>
          <w:iCs/>
          <w:color w:val="000000"/>
        </w:rPr>
        <w:t>ustawicznego i praktycznego oraz ośrodki dokształcania zawodowego</w:t>
      </w:r>
      <w:r w:rsidR="00D7650C">
        <w:rPr>
          <w:rFonts w:ascii="Times New Roman" w:hAnsi="Times New Roman" w:cs="Times New Roman"/>
          <w:bCs/>
          <w:iCs/>
          <w:color w:val="000000"/>
        </w:rPr>
        <w:t xml:space="preserve"> – w Zespole Szkół Ponadgimnazjalnych zwiększa się o kwotę 6.000 zł </w:t>
      </w:r>
      <w:r w:rsidR="00D7650C">
        <w:rPr>
          <w:rFonts w:ascii="Times New Roman" w:hAnsi="Times New Roman" w:cs="Times New Roman"/>
        </w:rPr>
        <w:t xml:space="preserve">środki na </w:t>
      </w:r>
      <w:r w:rsidR="00D7650C">
        <w:rPr>
          <w:rFonts w:ascii="Times New Roman" w:hAnsi="Times New Roman" w:cs="Times New Roman"/>
          <w:bCs/>
          <w:iCs/>
          <w:color w:val="000000"/>
        </w:rPr>
        <w:t xml:space="preserve">kształcenia uczniów klas wielozawodowych w zakresie teoretycznych przedmiotów zawodowych uczniów </w:t>
      </w:r>
      <w:r w:rsidR="0051328B">
        <w:rPr>
          <w:rFonts w:ascii="Times New Roman" w:hAnsi="Times New Roman" w:cs="Times New Roman"/>
          <w:bCs/>
          <w:iCs/>
          <w:color w:val="000000"/>
        </w:rPr>
        <w:t xml:space="preserve">Zespołu Szkół Zawodowych i Licealnych </w:t>
      </w:r>
      <w:r w:rsidR="00D7650C">
        <w:rPr>
          <w:rFonts w:ascii="Times New Roman" w:hAnsi="Times New Roman" w:cs="Times New Roman"/>
          <w:bCs/>
          <w:iCs/>
          <w:color w:val="000000"/>
        </w:rPr>
        <w:t>z Nowego Tomyśla w zawodach operator obrabiarek skrawających drugiego stopnia i ślusarz pierwszego</w:t>
      </w:r>
      <w:r w:rsidR="0051328B">
        <w:rPr>
          <w:rFonts w:ascii="Times New Roman" w:hAnsi="Times New Roman" w:cs="Times New Roman"/>
          <w:bCs/>
          <w:iCs/>
          <w:color w:val="000000"/>
        </w:rPr>
        <w:t xml:space="preserve"> stopnia, z tego </w:t>
      </w:r>
      <w:r w:rsidR="0051328B">
        <w:rPr>
          <w:rFonts w:ascii="Times New Roman" w:hAnsi="Times New Roman" w:cs="Times New Roman"/>
        </w:rPr>
        <w:t>na wynagrodzenia</w:t>
      </w:r>
      <w:r w:rsidR="00D7650C">
        <w:rPr>
          <w:rFonts w:ascii="Times New Roman" w:hAnsi="Times New Roman" w:cs="Times New Roman"/>
        </w:rPr>
        <w:t xml:space="preserve"> dla nauczycieli </w:t>
      </w:r>
      <w:r w:rsidR="0051328B">
        <w:rPr>
          <w:rFonts w:ascii="Times New Roman" w:hAnsi="Times New Roman" w:cs="Times New Roman"/>
        </w:rPr>
        <w:t xml:space="preserve">i składki od wynagrodzeń w kwocie 5.715 zł i wydatki związane z realizacją zadań statutowych, tj. </w:t>
      </w:r>
      <w:r w:rsidR="00A80F56" w:rsidRPr="00A80F56">
        <w:rPr>
          <w:rFonts w:ascii="Times New Roman" w:hAnsi="Times New Roman" w:cs="Times New Roman"/>
        </w:rPr>
        <w:t>zakup środków czystości, papieru i tuszu do drukarek</w:t>
      </w:r>
      <w:r w:rsidR="0051328B" w:rsidRPr="00A80F56">
        <w:rPr>
          <w:rFonts w:ascii="Times New Roman" w:hAnsi="Times New Roman" w:cs="Times New Roman"/>
        </w:rPr>
        <w:t xml:space="preserve"> </w:t>
      </w:r>
      <w:r w:rsidR="0051328B">
        <w:rPr>
          <w:rFonts w:ascii="Times New Roman" w:hAnsi="Times New Roman" w:cs="Times New Roman"/>
        </w:rPr>
        <w:t>w kwocie 285 zł.</w:t>
      </w:r>
    </w:p>
    <w:p w:rsidR="00DE1654" w:rsidRPr="00402DF7" w:rsidRDefault="00031349" w:rsidP="0051328B">
      <w:pPr>
        <w:pStyle w:val="Tekstpodstawowy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</w:t>
      </w:r>
      <w:r w:rsidR="00DE1654">
        <w:rPr>
          <w:rFonts w:ascii="Times New Roman" w:hAnsi="Times New Roman" w:cs="Times New Roman"/>
        </w:rPr>
        <w:t>ozdział 80151 – Kwalifikacyjne kursy zawodowe – w Zespole Szkół Ponadgimnazjalnych w Gołańczy</w:t>
      </w:r>
      <w:r>
        <w:rPr>
          <w:rFonts w:ascii="Times New Roman" w:hAnsi="Times New Roman" w:cs="Times New Roman"/>
        </w:rPr>
        <w:t xml:space="preserve"> </w:t>
      </w:r>
      <w:r w:rsidR="00DE1654">
        <w:rPr>
          <w:rFonts w:ascii="Times New Roman" w:hAnsi="Times New Roman" w:cs="Times New Roman"/>
        </w:rPr>
        <w:t xml:space="preserve"> zwiększa się o kwotę 56.696 zł wynagrodzenia </w:t>
      </w:r>
      <w:r>
        <w:rPr>
          <w:rFonts w:ascii="Times New Roman" w:hAnsi="Times New Roman" w:cs="Times New Roman"/>
        </w:rPr>
        <w:t xml:space="preserve">i składki od nich naliczane dla nauczycieli realizujących zajęcia na kwalifikacyjnych kursach zawodowych </w:t>
      </w:r>
      <w:r w:rsidR="00DE1654">
        <w:rPr>
          <w:rFonts w:ascii="Times New Roman" w:hAnsi="Times New Roman" w:cs="Times New Roman"/>
        </w:rPr>
        <w:t xml:space="preserve">oraz o kwotę 1.160 zł </w:t>
      </w:r>
      <w:r>
        <w:rPr>
          <w:rFonts w:ascii="Times New Roman" w:hAnsi="Times New Roman" w:cs="Times New Roman"/>
        </w:rPr>
        <w:t xml:space="preserve">wydatki związane z realizacją zadań statutowych, tj. </w:t>
      </w:r>
      <w:r w:rsidR="00DE1654">
        <w:rPr>
          <w:rFonts w:ascii="Times New Roman" w:hAnsi="Times New Roman" w:cs="Times New Roman"/>
        </w:rPr>
        <w:t>środki na zakładowy fundusz świadczeń socjalnych.</w:t>
      </w:r>
      <w:r>
        <w:rPr>
          <w:rFonts w:ascii="Times New Roman" w:hAnsi="Times New Roman" w:cs="Times New Roman"/>
        </w:rPr>
        <w:t xml:space="preserve"> </w:t>
      </w:r>
    </w:p>
    <w:p w:rsidR="00EE736A" w:rsidRDefault="00EE736A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FE6A10">
        <w:rPr>
          <w:rFonts w:ascii="Times New Roman" w:eastAsia="Times New Roman" w:hAnsi="Times New Roman" w:cs="Times New Roman"/>
          <w:lang w:eastAsia="pl-PL"/>
        </w:rPr>
        <w:t>- w dziale 852 – Pomoc społeczna, rozdział 85201 – Placówki opiekuńczo - wychowawcze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3B7441">
        <w:rPr>
          <w:rFonts w:ascii="Times New Roman" w:eastAsia="Times New Roman" w:hAnsi="Times New Roman" w:cs="Times New Roman"/>
          <w:lang w:eastAsia="pl-PL"/>
        </w:rPr>
        <w:t xml:space="preserve">zwiększa się o kwotę 50.000  zł świadczenia na rzecz osób fizycznych. Środki zostaną przeznaczone na </w:t>
      </w:r>
      <w:r w:rsidR="00F43D99">
        <w:rPr>
          <w:rFonts w:ascii="Times New Roman" w:eastAsia="Times New Roman" w:hAnsi="Times New Roman" w:cs="Times New Roman"/>
          <w:lang w:eastAsia="pl-PL"/>
        </w:rPr>
        <w:t>wydatki związane z kontynuacją nauki przez wychowanków, którzy opuścili placówki opiekuńczo – wychowawcze.</w:t>
      </w:r>
      <w:r w:rsidR="00FE6A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6A10" w:rsidRDefault="00FE6A10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Rozdział 85204 – Rodziny zastępcze – </w:t>
      </w:r>
      <w:r w:rsidR="00F43D99">
        <w:rPr>
          <w:rFonts w:ascii="Times New Roman" w:eastAsia="Times New Roman" w:hAnsi="Times New Roman" w:cs="Times New Roman"/>
          <w:lang w:eastAsia="pl-PL"/>
        </w:rPr>
        <w:t>zwiększa się o kwotę 34.</w:t>
      </w:r>
      <w:r w:rsidR="007721E4">
        <w:rPr>
          <w:rFonts w:ascii="Times New Roman" w:eastAsia="Times New Roman" w:hAnsi="Times New Roman" w:cs="Times New Roman"/>
          <w:lang w:eastAsia="pl-PL"/>
        </w:rPr>
        <w:t xml:space="preserve">000 </w:t>
      </w:r>
      <w:r w:rsidR="00F43D99">
        <w:rPr>
          <w:rFonts w:ascii="Times New Roman" w:eastAsia="Times New Roman" w:hAnsi="Times New Roman" w:cs="Times New Roman"/>
          <w:lang w:eastAsia="pl-PL"/>
        </w:rPr>
        <w:t>zł świadczenia na rzecz osób fizycznych. Środki zostaną przeznaczone na wydatki związane z kontynuacją nauki przez wychowanków, którzy opuścili rodziny zastępcze.</w:t>
      </w:r>
    </w:p>
    <w:p w:rsidR="00FE6A10" w:rsidRDefault="00FE6A10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- w dziale 853 – Pozostałe zadania w zakresie polityki społecznej, rozdział 85311 – Rehabilitacja zawodowa i społeczna osób niepełnosprawnych – </w:t>
      </w:r>
      <w:r w:rsidR="00F43D99">
        <w:rPr>
          <w:rFonts w:ascii="Times New Roman" w:eastAsia="Times New Roman" w:hAnsi="Times New Roman" w:cs="Times New Roman"/>
          <w:lang w:eastAsia="pl-PL"/>
        </w:rPr>
        <w:t>w związku ze zwiększeniem środków pozyskanych z PFRON na dofinasowanie kosztów uczestnictwa 70 osób niepełnosprawnych w warsztatach terapii zajęciowej w Wapnie i w Wągrowcu, zmniejsza się o kwotę 84.000 zł zaplanowaną na ten cel dotację ze środków własnych. Środki zostaną przeniesione do działu 852, rozdział 85201 i 85204.</w:t>
      </w:r>
    </w:p>
    <w:p w:rsidR="008C509E" w:rsidRDefault="008C509E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Rozdział 85333 – Powiatowe urzędy pracy – w planie finansowym Powiatowego Urzędu Pracy w Wągrowcu dokonuje się zmiany nazwy zaplanowanego zadania inwestycyjnego, z „zakup pieca centralnego ogrzewania” na „modernizacja kotłowni gazowej”. Wstępna analiza realizacji zadania wskazuje na konieczność poniesienia dodatkowych wydatków takich jak wymiana drzwi, odpowiednia wentylacja i opracowanie dokumentacji. </w:t>
      </w:r>
    </w:p>
    <w:p w:rsidR="006C7407" w:rsidRDefault="006C7407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/>
        </w:rPr>
        <w:t xml:space="preserve">      - </w:t>
      </w:r>
      <w:r w:rsidRPr="00B7326A">
        <w:rPr>
          <w:rFonts w:ascii="Times New Roman" w:hAnsi="Times New Roman" w:cs="Times New Roman"/>
          <w:color w:val="000000"/>
        </w:rPr>
        <w:t xml:space="preserve">w dziale 854 – Edukacyjna opieka wychowawcza, rozdział 85420 – Młodzieżowe ośrodki wychowawcze – w Młodzieżowym Ośrodku Wychowawczym w Antoniewie </w:t>
      </w:r>
      <w:r w:rsidR="00B7326A">
        <w:rPr>
          <w:rFonts w:ascii="Times New Roman" w:hAnsi="Times New Roman" w:cs="Times New Roman"/>
          <w:color w:val="000000"/>
        </w:rPr>
        <w:t xml:space="preserve"> </w:t>
      </w:r>
      <w:r w:rsidR="00010F78">
        <w:rPr>
          <w:rFonts w:ascii="Times New Roman" w:hAnsi="Times New Roman" w:cs="Times New Roman"/>
          <w:color w:val="000000"/>
        </w:rPr>
        <w:t xml:space="preserve">w związku z otrzymaniem dofinansowania na realizację projektu pn.: „Odkrywamy Janusza Korczaka dla siebie i dla innych” w ramach konkursu </w:t>
      </w:r>
      <w:r w:rsidR="00010F78" w:rsidRPr="00B21DE9">
        <w:rPr>
          <w:rFonts w:ascii="Times New Roman" w:hAnsi="Times New Roman"/>
        </w:rPr>
        <w:t>pn.</w:t>
      </w:r>
      <w:r w:rsidR="00010F78">
        <w:rPr>
          <w:rFonts w:ascii="Times New Roman" w:hAnsi="Times New Roman"/>
        </w:rPr>
        <w:t>:</w:t>
      </w:r>
      <w:r w:rsidR="00010F78" w:rsidRPr="00B21DE9">
        <w:rPr>
          <w:rFonts w:ascii="Times New Roman" w:hAnsi="Times New Roman"/>
        </w:rPr>
        <w:t xml:space="preserve"> „Nie wolno zostawić świata, jakim jest</w:t>
      </w:r>
      <w:r w:rsidR="00010F78">
        <w:rPr>
          <w:rFonts w:ascii="Times New Roman" w:hAnsi="Times New Roman"/>
        </w:rPr>
        <w:t xml:space="preserve">”, </w:t>
      </w:r>
      <w:r w:rsidR="00010F78">
        <w:rPr>
          <w:rFonts w:ascii="Times New Roman" w:hAnsi="Times New Roman" w:cs="Times New Roman"/>
          <w:color w:val="000000"/>
        </w:rPr>
        <w:t>zwiększa się o kwotę 4.960 zł wydatki związane z realizacją zadań statutowych. Środki zostaną przeznaczone na zakup art. papierniczych i wycieczkę do Warszawy dla uczestników konkursu. Z</w:t>
      </w:r>
      <w:r w:rsidR="00A12549">
        <w:rPr>
          <w:rFonts w:ascii="Times New Roman" w:hAnsi="Times New Roman" w:cs="Times New Roman"/>
          <w:color w:val="000000"/>
        </w:rPr>
        <w:t>większa się o kwotę 6.500 zł środki na wydatki inwestycyjne, tj. zakup patelni elektrycznej, zmniejszając jednocześnie o kwotę 6.500 zł wydatki związane z realizacją zadań statutowych, tj. opłaty za zużycie energii elektrycznej.</w:t>
      </w:r>
    </w:p>
    <w:p w:rsidR="00FE6A10" w:rsidRDefault="00FE6A10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- w dziale 900 – Gospodarka komuna</w:t>
      </w:r>
      <w:r w:rsidR="003C37CE">
        <w:rPr>
          <w:rFonts w:ascii="Times New Roman" w:eastAsia="Times New Roman" w:hAnsi="Times New Roman" w:cs="Times New Roman"/>
          <w:lang w:eastAsia="pl-PL"/>
        </w:rPr>
        <w:t>l</w:t>
      </w:r>
      <w:r>
        <w:rPr>
          <w:rFonts w:ascii="Times New Roman" w:eastAsia="Times New Roman" w:hAnsi="Times New Roman" w:cs="Times New Roman"/>
          <w:lang w:eastAsia="pl-PL"/>
        </w:rPr>
        <w:t>na i o</w:t>
      </w:r>
      <w:r w:rsidR="003C37CE">
        <w:rPr>
          <w:rFonts w:ascii="Times New Roman" w:eastAsia="Times New Roman" w:hAnsi="Times New Roman" w:cs="Times New Roman"/>
          <w:lang w:eastAsia="pl-PL"/>
        </w:rPr>
        <w:t>c</w:t>
      </w:r>
      <w:r>
        <w:rPr>
          <w:rFonts w:ascii="Times New Roman" w:eastAsia="Times New Roman" w:hAnsi="Times New Roman" w:cs="Times New Roman"/>
          <w:lang w:eastAsia="pl-PL"/>
        </w:rPr>
        <w:t>hrona</w:t>
      </w:r>
      <w:r w:rsidR="003C37CE">
        <w:rPr>
          <w:rFonts w:ascii="Times New Roman" w:eastAsia="Times New Roman" w:hAnsi="Times New Roman" w:cs="Times New Roman"/>
          <w:lang w:eastAsia="pl-PL"/>
        </w:rPr>
        <w:t xml:space="preserve"> środowiska, rozdział 90095 – Pozostała działalność – </w:t>
      </w:r>
      <w:r w:rsidR="009B7ACF">
        <w:rPr>
          <w:rFonts w:ascii="Times New Roman" w:eastAsia="Times New Roman" w:hAnsi="Times New Roman" w:cs="Times New Roman"/>
          <w:lang w:eastAsia="pl-PL"/>
        </w:rPr>
        <w:t>zmniejsza się o kwotę 15.000 zł wydatki związane z realizacją zadań statutowych. Środki z zakresu ochrony środowiska zostaną przeniesione do działu 600, rozdział 60014.</w:t>
      </w:r>
    </w:p>
    <w:p w:rsidR="003C37CE" w:rsidRDefault="003C37CE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- w dziale 921 – Kultura i ochrona dziedzictwa narodowego, rozdział 92195 – Pozostała działalność - w związku z przyznaniem dofinansowania z Fundacji Polsko – Niemieckiej Współpracy Młodzieży na zadanie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pn.: „Polsko – Niemiecki Obóz Szachowy”, zwiększa się o kwotę 400 zł wynagrodzenia i składki od nich naliczane i o kwotę 3.072 zł wydatki związane z realizacją zadań statutowych. Środki zostaną przeznaczone na wynagrodzenia bezosobowe dla pośredników językowych, pokrycie kosztów zakwaterowania i wyżywienia grupy uczestników z Niemiec.</w:t>
      </w:r>
    </w:p>
    <w:p w:rsidR="0051328B" w:rsidRDefault="0051328B" w:rsidP="0051328B">
      <w:pPr>
        <w:pStyle w:val="Tekstpodstawowy"/>
        <w:ind w:left="284" w:hanging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w załączniku Nr 4 - </w:t>
      </w:r>
      <w:r w:rsidRPr="00734560">
        <w:rPr>
          <w:rFonts w:ascii="Times New Roman" w:hAnsi="Times New Roman"/>
        </w:rPr>
        <w:t xml:space="preserve">dotyczącym  dochodów i wydatków związanych z realizacją zadań realizowanych </w:t>
      </w:r>
      <w:r>
        <w:rPr>
          <w:rFonts w:ascii="Times New Roman" w:hAnsi="Times New Roman"/>
        </w:rPr>
        <w:t xml:space="preserve">   </w:t>
      </w:r>
      <w:r w:rsidRPr="00734560">
        <w:rPr>
          <w:rFonts w:ascii="Times New Roman" w:hAnsi="Times New Roman"/>
        </w:rPr>
        <w:t xml:space="preserve">w drodze umów, porozumień z innymi jednostkami samorządu terytorialnego: </w:t>
      </w:r>
    </w:p>
    <w:p w:rsidR="0051328B" w:rsidRDefault="0051328B" w:rsidP="00A80F56">
      <w:pPr>
        <w:pStyle w:val="Tekstpodstawowy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650C">
        <w:rPr>
          <w:rFonts w:ascii="Times New Roman" w:hAnsi="Times New Roman" w:cs="Times New Roman"/>
        </w:rPr>
        <w:t>- w dziale 801 – Oświata i wychowanie, rozdział 80140 – Centra kształcenia</w:t>
      </w:r>
      <w:r w:rsidRPr="00D7650C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D7650C">
        <w:rPr>
          <w:rFonts w:ascii="Times New Roman" w:hAnsi="Times New Roman" w:cs="Times New Roman"/>
          <w:bCs/>
          <w:iCs/>
          <w:color w:val="000000"/>
        </w:rPr>
        <w:t>ustawicznego i praktycznego oraz ośrodki dokształcania zawodowego</w:t>
      </w:r>
      <w:r>
        <w:rPr>
          <w:rFonts w:ascii="Times New Roman" w:hAnsi="Times New Roman" w:cs="Times New Roman"/>
          <w:bCs/>
          <w:iCs/>
          <w:color w:val="000000"/>
        </w:rPr>
        <w:t xml:space="preserve"> – w Zespole Szkół Ponadgimnazjalnych zwiększa się o kwotę 6.000 zł dochody i wydatki. </w:t>
      </w:r>
      <w:r>
        <w:rPr>
          <w:rFonts w:ascii="Times New Roman" w:hAnsi="Times New Roman" w:cs="Times New Roman"/>
        </w:rPr>
        <w:t xml:space="preserve">Środki są przeznaczone na </w:t>
      </w:r>
      <w:r>
        <w:rPr>
          <w:rFonts w:ascii="Times New Roman" w:hAnsi="Times New Roman" w:cs="Times New Roman"/>
          <w:bCs/>
          <w:iCs/>
          <w:color w:val="000000"/>
        </w:rPr>
        <w:t xml:space="preserve">kształcenie uczniów klas wielozawodowych w zakresie teoretycznych przedmiotów zawodowych uczniów Zespołu Szkół Zawodowych i Licealnych z Nowego Tomyśla w zawodach operator obrabiarek skrawających drugiego stopnia i ślusarz pierwszego stopnia, z tego </w:t>
      </w:r>
      <w:r>
        <w:rPr>
          <w:rFonts w:ascii="Times New Roman" w:hAnsi="Times New Roman" w:cs="Times New Roman"/>
        </w:rPr>
        <w:t xml:space="preserve">na wynagrodzenia dla nauczycieli i składki od wynagrodzeń w kwocie 5.715 zł i wydatki związane z realizacją zadań statutowych, tj. </w:t>
      </w:r>
      <w:r w:rsidR="00A80F56" w:rsidRPr="00A80F56">
        <w:rPr>
          <w:rFonts w:ascii="Times New Roman" w:hAnsi="Times New Roman" w:cs="Times New Roman"/>
        </w:rPr>
        <w:t xml:space="preserve">zakup środków czystości, papieru i tuszu do drukarek </w:t>
      </w:r>
      <w:r>
        <w:rPr>
          <w:rFonts w:ascii="Times New Roman" w:hAnsi="Times New Roman" w:cs="Times New Roman"/>
        </w:rPr>
        <w:t>w kwocie 285 zł.</w:t>
      </w:r>
    </w:p>
    <w:p w:rsidR="00967472" w:rsidRDefault="0051328B" w:rsidP="0096747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9B7ACF" w:rsidRPr="003B7441">
        <w:rPr>
          <w:rFonts w:ascii="Times New Roman" w:eastAsia="Times New Roman" w:hAnsi="Times New Roman" w:cs="Times New Roman"/>
          <w:lang w:eastAsia="pl-PL"/>
        </w:rPr>
        <w:t xml:space="preserve">. w załączniku Nr 5 </w:t>
      </w:r>
      <w:r w:rsidR="00967472" w:rsidRPr="003B7441">
        <w:rPr>
          <w:rFonts w:ascii="Times New Roman" w:eastAsia="Times New Roman" w:hAnsi="Times New Roman" w:cs="Times New Roman"/>
          <w:lang w:eastAsia="pl-PL"/>
        </w:rPr>
        <w:t>–</w:t>
      </w:r>
      <w:r w:rsidR="009B7ACF" w:rsidRPr="003B7441">
        <w:rPr>
          <w:rFonts w:ascii="Times New Roman" w:eastAsia="Times New Roman" w:hAnsi="Times New Roman" w:cs="Times New Roman"/>
          <w:lang w:eastAsia="pl-PL"/>
        </w:rPr>
        <w:t xml:space="preserve"> dotyczącym</w:t>
      </w:r>
      <w:r w:rsidR="00967472" w:rsidRPr="003B7441">
        <w:rPr>
          <w:rFonts w:ascii="Times New Roman" w:eastAsia="Times New Roman" w:hAnsi="Times New Roman" w:cs="Times New Roman"/>
          <w:lang w:eastAsia="pl-PL"/>
        </w:rPr>
        <w:t xml:space="preserve"> dotacji </w:t>
      </w:r>
      <w:r w:rsidR="00967472">
        <w:rPr>
          <w:rFonts w:ascii="Times New Roman" w:eastAsia="Times New Roman" w:hAnsi="Times New Roman" w:cs="Times New Roman"/>
          <w:lang w:eastAsia="pl-PL"/>
        </w:rPr>
        <w:t>z budżetu powiatu:</w:t>
      </w:r>
    </w:p>
    <w:p w:rsidR="00EE736A" w:rsidRPr="007721E4" w:rsidRDefault="003B7441" w:rsidP="00EE73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721E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67472" w:rsidRPr="007721E4">
        <w:rPr>
          <w:rFonts w:ascii="Times New Roman" w:eastAsia="Times New Roman" w:hAnsi="Times New Roman" w:cs="Times New Roman"/>
          <w:lang w:eastAsia="pl-PL"/>
        </w:rPr>
        <w:t xml:space="preserve">a) dotacje spoza </w:t>
      </w:r>
      <w:r w:rsidRPr="007721E4">
        <w:rPr>
          <w:rFonts w:ascii="Times New Roman" w:eastAsia="Times New Roman" w:hAnsi="Times New Roman" w:cs="Times New Roman"/>
          <w:lang w:eastAsia="pl-PL"/>
        </w:rPr>
        <w:t>sektora finansów publicznych:</w:t>
      </w:r>
    </w:p>
    <w:p w:rsidR="003B7441" w:rsidRPr="00C55DAF" w:rsidRDefault="003B7441" w:rsidP="00C55DA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- w dziale 853 – Pozostałe zadania w zakresie polityki społecznej, rozdział 85311 – Rehabilitacja zawodowa i społeczna osób niepełnosprawnych – </w:t>
      </w:r>
      <w:r w:rsidR="00C55DAF">
        <w:rPr>
          <w:rFonts w:ascii="Times New Roman" w:eastAsia="Times New Roman" w:hAnsi="Times New Roman" w:cs="Times New Roman"/>
          <w:lang w:eastAsia="pl-PL"/>
        </w:rPr>
        <w:t>w związku ze zwiększeniem środków pozyskanych z PFRON na dofinasowanie kosztów uczestnictwa 70 osób niepełnosprawnych w warsztatach terapii zajęciowej w Wapnie i w Wągrowcu, zmniejsza się o kwotę 84.000 zł zaplanowaną na ten cel dotację ze środków własnych.</w:t>
      </w:r>
    </w:p>
    <w:p w:rsidR="003B7441" w:rsidRPr="00144035" w:rsidRDefault="0051328B" w:rsidP="003B7441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7ACF" w:rsidRPr="003B7441">
        <w:rPr>
          <w:rFonts w:ascii="Times New Roman" w:hAnsi="Times New Roman" w:cs="Times New Roman"/>
        </w:rPr>
        <w:t>. w załączniku</w:t>
      </w:r>
      <w:r w:rsidR="003B7441" w:rsidRPr="003B7441">
        <w:rPr>
          <w:rFonts w:ascii="Times New Roman" w:hAnsi="Times New Roman" w:cs="Times New Roman"/>
        </w:rPr>
        <w:t xml:space="preserve"> </w:t>
      </w:r>
      <w:r w:rsidR="003B7441" w:rsidRPr="00813C53">
        <w:rPr>
          <w:rFonts w:ascii="Times New Roman" w:hAnsi="Times New Roman" w:cs="Times New Roman"/>
        </w:rPr>
        <w:t>Nr 6</w:t>
      </w:r>
      <w:r w:rsidR="003B7441" w:rsidRPr="008E328C">
        <w:rPr>
          <w:rFonts w:ascii="Times New Roman" w:hAnsi="Times New Roman" w:cs="Times New Roman"/>
          <w:b/>
        </w:rPr>
        <w:t xml:space="preserve"> </w:t>
      </w:r>
      <w:r w:rsidR="003B7441">
        <w:rPr>
          <w:rFonts w:ascii="Times New Roman" w:hAnsi="Times New Roman" w:cs="Times New Roman"/>
        </w:rPr>
        <w:t>dotyczącym dochodów i wydatków związanych z ochroną środowiska</w:t>
      </w:r>
      <w:r w:rsidR="003B7441" w:rsidRPr="00144035">
        <w:rPr>
          <w:rFonts w:ascii="Times New Roman" w:hAnsi="Times New Roman" w:cs="Times New Roman"/>
        </w:rPr>
        <w:t>:</w:t>
      </w:r>
    </w:p>
    <w:p w:rsidR="003B7441" w:rsidRPr="00402DF7" w:rsidRDefault="003B7441" w:rsidP="003B7441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-  w dziale 600 – Transport i łączność, rozdział 60014 – Drogi publiczne powiatowe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–  </w:t>
      </w:r>
      <w:r>
        <w:rPr>
          <w:rFonts w:ascii="Times New Roman" w:eastAsia="Times New Roman" w:hAnsi="Times New Roman" w:cs="Times New Roman"/>
          <w:lang w:eastAsia="pl-PL"/>
        </w:rPr>
        <w:t>zwiększa się o kwotę 15.000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zł </w:t>
      </w:r>
      <w:r>
        <w:rPr>
          <w:rFonts w:ascii="Times New Roman" w:hAnsi="Times New Roman" w:cs="Times New Roman"/>
        </w:rPr>
        <w:t xml:space="preserve"> wydatki związane z realizacją zadań statutowych. Środki zostaną przeznaczone na zakup drzewek do nasadzenia przy drogach powiatowych, palików i taśmy mocującej.</w:t>
      </w:r>
    </w:p>
    <w:p w:rsidR="003B7441" w:rsidRDefault="003B7441" w:rsidP="003B744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- w dziale 900 – Gospodarka komunalna i ochrona środowiska, rozdział 90095 – Pozostała działalność – zmniejsza się o kwotę 15.000 zł wydatki związane z realizacją zadań statutowych. Środki z zakresu ochrony środowiska zostaną przeniesione do działu 600, rozdział 60014.</w:t>
      </w:r>
    </w:p>
    <w:p w:rsidR="003B7441" w:rsidRPr="00402DF7" w:rsidRDefault="003B7441" w:rsidP="00513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EE736A" w:rsidRDefault="00EE736A" w:rsidP="00EE73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B7326A" w:rsidRPr="00402DF7" w:rsidRDefault="00B7326A" w:rsidP="00EE73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736A" w:rsidRPr="00402DF7" w:rsidRDefault="00EE736A" w:rsidP="00EE736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          Przewodnicząca</w:t>
      </w:r>
    </w:p>
    <w:p w:rsidR="00EE736A" w:rsidRPr="00402DF7" w:rsidRDefault="00EE736A" w:rsidP="00EE736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Rady Powiatu Wągrowieckiego</w:t>
      </w:r>
    </w:p>
    <w:p w:rsidR="00EE736A" w:rsidRPr="00402DF7" w:rsidRDefault="00EE736A" w:rsidP="00EE736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E736A" w:rsidRPr="00402DF7" w:rsidRDefault="00EE736A" w:rsidP="00EE73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EA56E3" w:rsidRPr="00133A34" w:rsidRDefault="00EE736A" w:rsidP="00133A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/Małgorzata Osuch/</w:t>
      </w:r>
    </w:p>
    <w:p w:rsidR="00562B00" w:rsidRPr="00133A34" w:rsidRDefault="00562B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562B00" w:rsidRPr="00133A34" w:rsidSect="00E75F3D">
      <w:footerReference w:type="default" r:id="rId7"/>
      <w:pgSz w:w="11906" w:h="16838"/>
      <w:pgMar w:top="851" w:right="991" w:bottom="993" w:left="1080" w:header="708" w:footer="310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C2" w:rsidRDefault="008E47C2">
      <w:pPr>
        <w:spacing w:after="0" w:line="240" w:lineRule="auto"/>
      </w:pPr>
      <w:r>
        <w:separator/>
      </w:r>
    </w:p>
  </w:endnote>
  <w:endnote w:type="continuationSeparator" w:id="0">
    <w:p w:rsidR="008E47C2" w:rsidRDefault="008E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663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451C4" w:rsidRPr="003451C4" w:rsidRDefault="003451C4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451C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451C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451C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E35F6">
          <w:rPr>
            <w:rFonts w:ascii="Times New Roman" w:hAnsi="Times New Roman" w:cs="Times New Roman"/>
            <w:noProof/>
            <w:sz w:val="18"/>
            <w:szCs w:val="18"/>
          </w:rPr>
          <w:t>25</w:t>
        </w:r>
        <w:r w:rsidRPr="003451C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95CEA" w:rsidRDefault="008E47C2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C2" w:rsidRDefault="008E47C2">
      <w:pPr>
        <w:spacing w:after="0" w:line="240" w:lineRule="auto"/>
      </w:pPr>
      <w:r>
        <w:separator/>
      </w:r>
    </w:p>
  </w:footnote>
  <w:footnote w:type="continuationSeparator" w:id="0">
    <w:p w:rsidR="008E47C2" w:rsidRDefault="008E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C4CDF"/>
    <w:multiLevelType w:val="hybridMultilevel"/>
    <w:tmpl w:val="4EC6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445BD"/>
    <w:multiLevelType w:val="hybridMultilevel"/>
    <w:tmpl w:val="9DC2B286"/>
    <w:lvl w:ilvl="0" w:tplc="D19A91F6">
      <w:start w:val="1"/>
      <w:numFmt w:val="bullet"/>
      <w:lvlText w:val="-"/>
      <w:lvlJc w:val="left"/>
      <w:pPr>
        <w:ind w:left="1495" w:hanging="360"/>
      </w:pPr>
      <w:rPr>
        <w:rFonts w:ascii="Times" w:hAnsi="Time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463AE"/>
    <w:multiLevelType w:val="hybridMultilevel"/>
    <w:tmpl w:val="60E25298"/>
    <w:lvl w:ilvl="0" w:tplc="128C007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6A"/>
    <w:rsid w:val="00001344"/>
    <w:rsid w:val="00006A2A"/>
    <w:rsid w:val="00010F78"/>
    <w:rsid w:val="00031349"/>
    <w:rsid w:val="00133A34"/>
    <w:rsid w:val="003451C4"/>
    <w:rsid w:val="003B7441"/>
    <w:rsid w:val="003C37CE"/>
    <w:rsid w:val="003C5DC6"/>
    <w:rsid w:val="003E35F6"/>
    <w:rsid w:val="004227A8"/>
    <w:rsid w:val="00441C05"/>
    <w:rsid w:val="0044249A"/>
    <w:rsid w:val="0051328B"/>
    <w:rsid w:val="00531B7D"/>
    <w:rsid w:val="00553D1B"/>
    <w:rsid w:val="00562B00"/>
    <w:rsid w:val="005C3C19"/>
    <w:rsid w:val="00610EF8"/>
    <w:rsid w:val="0063739B"/>
    <w:rsid w:val="006B799F"/>
    <w:rsid w:val="006C7407"/>
    <w:rsid w:val="006E3AC3"/>
    <w:rsid w:val="00764687"/>
    <w:rsid w:val="007721E4"/>
    <w:rsid w:val="007772FB"/>
    <w:rsid w:val="00813C53"/>
    <w:rsid w:val="00832D0F"/>
    <w:rsid w:val="008C509E"/>
    <w:rsid w:val="008E47C2"/>
    <w:rsid w:val="00967472"/>
    <w:rsid w:val="009B7ACF"/>
    <w:rsid w:val="009F107C"/>
    <w:rsid w:val="00A12549"/>
    <w:rsid w:val="00A80F56"/>
    <w:rsid w:val="00A976B6"/>
    <w:rsid w:val="00B21DE9"/>
    <w:rsid w:val="00B7326A"/>
    <w:rsid w:val="00BD0DD0"/>
    <w:rsid w:val="00C55DAF"/>
    <w:rsid w:val="00D56B65"/>
    <w:rsid w:val="00D7650C"/>
    <w:rsid w:val="00DE1654"/>
    <w:rsid w:val="00E75F3D"/>
    <w:rsid w:val="00E779DB"/>
    <w:rsid w:val="00E841CC"/>
    <w:rsid w:val="00EA56E3"/>
    <w:rsid w:val="00EE736A"/>
    <w:rsid w:val="00F13AE0"/>
    <w:rsid w:val="00F31F53"/>
    <w:rsid w:val="00F43D99"/>
    <w:rsid w:val="00F47796"/>
    <w:rsid w:val="00FC1E5B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847B-9FA8-4961-8CDE-B441B406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36A"/>
  </w:style>
  <w:style w:type="paragraph" w:styleId="Akapitzlist">
    <w:name w:val="List Paragraph"/>
    <w:basedOn w:val="Normalny"/>
    <w:uiPriority w:val="34"/>
    <w:qFormat/>
    <w:rsid w:val="00FE6A1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B7441"/>
    <w:pPr>
      <w:spacing w:after="0" w:line="240" w:lineRule="auto"/>
      <w:jc w:val="both"/>
    </w:pPr>
    <w:rPr>
      <w:rFonts w:ascii="Times" w:eastAsia="Times New Roman" w:hAnsi="Times" w:cs="Time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7441"/>
    <w:rPr>
      <w:rFonts w:ascii="Times" w:eastAsia="Times New Roman" w:hAnsi="Times" w:cs="Time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D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31</cp:revision>
  <cp:lastPrinted>2016-04-01T12:55:00Z</cp:lastPrinted>
  <dcterms:created xsi:type="dcterms:W3CDTF">2016-03-08T09:57:00Z</dcterms:created>
  <dcterms:modified xsi:type="dcterms:W3CDTF">2016-04-01T12:56:00Z</dcterms:modified>
</cp:coreProperties>
</file>