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6609" w14:textId="3CE88FAC" w:rsidR="00B046CF" w:rsidRPr="00B046CF" w:rsidRDefault="00B046CF" w:rsidP="00836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6CF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3650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046C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3650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046CF">
        <w:rPr>
          <w:rFonts w:ascii="Times New Roman" w:hAnsi="Times New Roman" w:cs="Times New Roman"/>
          <w:b/>
          <w:bCs/>
          <w:sz w:val="24"/>
          <w:szCs w:val="24"/>
        </w:rPr>
        <w:t>/ 20</w:t>
      </w:r>
      <w:r w:rsidR="0083650F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64292A67" w14:textId="77777777" w:rsidR="00B046CF" w:rsidRPr="00B046CF" w:rsidRDefault="00B046CF" w:rsidP="00836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6CF">
        <w:rPr>
          <w:rFonts w:ascii="Times New Roman" w:hAnsi="Times New Roman" w:cs="Times New Roman"/>
          <w:b/>
          <w:bCs/>
          <w:sz w:val="24"/>
          <w:szCs w:val="24"/>
        </w:rPr>
        <w:t>RADY POWIATU WĄGROWIECKIEGO</w:t>
      </w:r>
    </w:p>
    <w:p w14:paraId="1A4CA808" w14:textId="31452897" w:rsidR="00B046CF" w:rsidRPr="00B046CF" w:rsidRDefault="00B046CF" w:rsidP="00836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6CF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59285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……………………. </w:t>
      </w:r>
      <w:r w:rsidRPr="00B046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3650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046CF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059CAF4B" w14:textId="77777777" w:rsidR="0083650F" w:rsidRDefault="0083650F" w:rsidP="00836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DB540" w14:textId="39D042BA" w:rsidR="00B046CF" w:rsidRPr="00B046CF" w:rsidRDefault="00B046CF" w:rsidP="00836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6CF">
        <w:rPr>
          <w:rFonts w:ascii="Times New Roman" w:hAnsi="Times New Roman" w:cs="Times New Roman"/>
          <w:b/>
          <w:bCs/>
          <w:sz w:val="24"/>
          <w:szCs w:val="24"/>
        </w:rPr>
        <w:t>w sprawie zmiany uchwały w sprawie trybu udzielania i rozliczania dotacji dla niepublicznych szkół i placówek oświatowych oraz trybu przeprowadzania kontroli prawidłowości ich pobrania i wykorzystania</w:t>
      </w:r>
    </w:p>
    <w:p w14:paraId="2E6B2FC9" w14:textId="77777777" w:rsidR="00B046CF" w:rsidRDefault="00B046CF" w:rsidP="00B046CF"/>
    <w:p w14:paraId="4466C57B" w14:textId="1A9CD487" w:rsidR="00B046CF" w:rsidRPr="0083650F" w:rsidRDefault="00B046CF" w:rsidP="0083650F">
      <w:pPr>
        <w:jc w:val="both"/>
        <w:rPr>
          <w:rFonts w:ascii="Times New Roman" w:hAnsi="Times New Roman" w:cs="Times New Roman"/>
          <w:sz w:val="24"/>
          <w:szCs w:val="24"/>
        </w:rPr>
      </w:pPr>
      <w:r w:rsidRPr="0083650F">
        <w:rPr>
          <w:rFonts w:ascii="Times New Roman" w:hAnsi="Times New Roman" w:cs="Times New Roman"/>
          <w:sz w:val="24"/>
          <w:szCs w:val="24"/>
        </w:rPr>
        <w:t>Na podstawie art. 12 pkt 11 i art. 40 ust. 1 ustawy z dnia 5 czerwca 1998r. o samorządzie powiatowym (Dz.U. z 2020 poz. 920) i art. 38 ust. 1 ustawy z dnia 27 października 2017 r.</w:t>
      </w:r>
      <w:r w:rsidR="00397D1B" w:rsidRPr="0083650F">
        <w:rPr>
          <w:rFonts w:ascii="Times New Roman" w:hAnsi="Times New Roman" w:cs="Times New Roman"/>
          <w:sz w:val="24"/>
          <w:szCs w:val="24"/>
        </w:rPr>
        <w:t xml:space="preserve"> </w:t>
      </w:r>
      <w:r w:rsidRPr="0083650F">
        <w:rPr>
          <w:rFonts w:ascii="Times New Roman" w:hAnsi="Times New Roman" w:cs="Times New Roman"/>
          <w:sz w:val="24"/>
          <w:szCs w:val="24"/>
        </w:rPr>
        <w:t>o</w:t>
      </w:r>
      <w:r w:rsidR="0083650F">
        <w:rPr>
          <w:rFonts w:ascii="Times New Roman" w:hAnsi="Times New Roman" w:cs="Times New Roman"/>
          <w:sz w:val="24"/>
          <w:szCs w:val="24"/>
        </w:rPr>
        <w:t> </w:t>
      </w:r>
      <w:r w:rsidRPr="0083650F">
        <w:rPr>
          <w:rFonts w:ascii="Times New Roman" w:hAnsi="Times New Roman" w:cs="Times New Roman"/>
          <w:sz w:val="24"/>
          <w:szCs w:val="24"/>
        </w:rPr>
        <w:t xml:space="preserve">finansowaniu zadań oświatowych (Dz.U. z </w:t>
      </w:r>
      <w:r w:rsidR="00397D1B" w:rsidRPr="0083650F">
        <w:rPr>
          <w:rFonts w:ascii="Times New Roman" w:hAnsi="Times New Roman" w:cs="Times New Roman"/>
          <w:sz w:val="24"/>
          <w:szCs w:val="24"/>
        </w:rPr>
        <w:t>2020</w:t>
      </w:r>
      <w:r w:rsidRPr="0083650F">
        <w:rPr>
          <w:rFonts w:ascii="Times New Roman" w:hAnsi="Times New Roman" w:cs="Times New Roman"/>
          <w:sz w:val="24"/>
          <w:szCs w:val="24"/>
        </w:rPr>
        <w:t xml:space="preserve"> r. poz. </w:t>
      </w:r>
      <w:r w:rsidR="00397D1B" w:rsidRPr="0083650F">
        <w:rPr>
          <w:rFonts w:ascii="Times New Roman" w:hAnsi="Times New Roman" w:cs="Times New Roman"/>
          <w:sz w:val="24"/>
          <w:szCs w:val="24"/>
        </w:rPr>
        <w:t>17 ze zm.</w:t>
      </w:r>
      <w:r w:rsidRPr="0083650F">
        <w:rPr>
          <w:rFonts w:ascii="Times New Roman" w:hAnsi="Times New Roman" w:cs="Times New Roman"/>
          <w:sz w:val="24"/>
          <w:szCs w:val="24"/>
        </w:rPr>
        <w:t>)</w:t>
      </w:r>
      <w:r w:rsidR="007B2EAA" w:rsidRPr="0083650F">
        <w:rPr>
          <w:rFonts w:ascii="Times New Roman" w:hAnsi="Times New Roman" w:cs="Times New Roman"/>
          <w:sz w:val="24"/>
          <w:szCs w:val="24"/>
        </w:rPr>
        <w:t xml:space="preserve"> </w:t>
      </w:r>
      <w:r w:rsidRPr="0083650F">
        <w:rPr>
          <w:rFonts w:ascii="Times New Roman" w:hAnsi="Times New Roman" w:cs="Times New Roman"/>
          <w:sz w:val="24"/>
          <w:szCs w:val="24"/>
        </w:rPr>
        <w:t>Rada Powiatu Wągrowieckiego uchwala, co następuje:</w:t>
      </w:r>
    </w:p>
    <w:p w14:paraId="76B11C83" w14:textId="39F3D921" w:rsidR="007B2EAA" w:rsidRPr="0083650F" w:rsidRDefault="00B046CF" w:rsidP="0083650F">
      <w:pPr>
        <w:jc w:val="both"/>
        <w:rPr>
          <w:rFonts w:ascii="Times New Roman" w:hAnsi="Times New Roman" w:cs="Times New Roman"/>
          <w:sz w:val="24"/>
          <w:szCs w:val="24"/>
        </w:rPr>
      </w:pPr>
      <w:r w:rsidRPr="0083650F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83650F">
        <w:rPr>
          <w:rFonts w:ascii="Times New Roman" w:hAnsi="Times New Roman" w:cs="Times New Roman"/>
          <w:sz w:val="24"/>
          <w:szCs w:val="24"/>
        </w:rPr>
        <w:t xml:space="preserve"> </w:t>
      </w:r>
      <w:r w:rsidR="007B2EAA" w:rsidRPr="0083650F">
        <w:rPr>
          <w:rFonts w:ascii="Times New Roman" w:hAnsi="Times New Roman" w:cs="Times New Roman"/>
          <w:sz w:val="24"/>
          <w:szCs w:val="24"/>
        </w:rPr>
        <w:t xml:space="preserve">Wzór wniosku o udzielenie dotacji stanowiący załącznik nr 1 do uchwały </w:t>
      </w:r>
      <w:r w:rsidRPr="0083650F">
        <w:rPr>
          <w:rFonts w:ascii="Times New Roman" w:hAnsi="Times New Roman" w:cs="Times New Roman"/>
          <w:sz w:val="24"/>
          <w:szCs w:val="24"/>
        </w:rPr>
        <w:t xml:space="preserve">Nr </w:t>
      </w:r>
      <w:r w:rsidR="00397D1B" w:rsidRPr="0083650F">
        <w:rPr>
          <w:rFonts w:ascii="Times New Roman" w:hAnsi="Times New Roman" w:cs="Times New Roman"/>
          <w:sz w:val="24"/>
          <w:szCs w:val="24"/>
        </w:rPr>
        <w:t>IX</w:t>
      </w:r>
      <w:r w:rsidRPr="0083650F">
        <w:rPr>
          <w:rFonts w:ascii="Times New Roman" w:hAnsi="Times New Roman" w:cs="Times New Roman"/>
          <w:sz w:val="24"/>
          <w:szCs w:val="24"/>
        </w:rPr>
        <w:t>/</w:t>
      </w:r>
      <w:r w:rsidR="00397D1B" w:rsidRPr="0083650F">
        <w:rPr>
          <w:rFonts w:ascii="Times New Roman" w:hAnsi="Times New Roman" w:cs="Times New Roman"/>
          <w:sz w:val="24"/>
          <w:szCs w:val="24"/>
        </w:rPr>
        <w:t>70</w:t>
      </w:r>
      <w:r w:rsidRPr="0083650F">
        <w:rPr>
          <w:rFonts w:ascii="Times New Roman" w:hAnsi="Times New Roman" w:cs="Times New Roman"/>
          <w:sz w:val="24"/>
          <w:szCs w:val="24"/>
        </w:rPr>
        <w:t>/201</w:t>
      </w:r>
      <w:r w:rsidR="00397D1B" w:rsidRPr="0083650F">
        <w:rPr>
          <w:rFonts w:ascii="Times New Roman" w:hAnsi="Times New Roman" w:cs="Times New Roman"/>
          <w:sz w:val="24"/>
          <w:szCs w:val="24"/>
        </w:rPr>
        <w:t>9</w:t>
      </w:r>
      <w:r w:rsidRPr="0083650F">
        <w:rPr>
          <w:rFonts w:ascii="Times New Roman" w:hAnsi="Times New Roman" w:cs="Times New Roman"/>
          <w:sz w:val="24"/>
          <w:szCs w:val="24"/>
        </w:rPr>
        <w:t xml:space="preserve"> Rady Powiatu Wągrowieckiego z dnia 2</w:t>
      </w:r>
      <w:r w:rsidR="007B2EAA" w:rsidRPr="0083650F">
        <w:rPr>
          <w:rFonts w:ascii="Times New Roman" w:hAnsi="Times New Roman" w:cs="Times New Roman"/>
          <w:sz w:val="24"/>
          <w:szCs w:val="24"/>
        </w:rPr>
        <w:t>9 maja 2019</w:t>
      </w:r>
      <w:r w:rsidRPr="0083650F">
        <w:rPr>
          <w:rFonts w:ascii="Times New Roman" w:hAnsi="Times New Roman" w:cs="Times New Roman"/>
          <w:sz w:val="24"/>
          <w:szCs w:val="24"/>
        </w:rPr>
        <w:t xml:space="preserve"> r.</w:t>
      </w:r>
      <w:r w:rsidR="007B2EAA" w:rsidRPr="0083650F">
        <w:rPr>
          <w:rFonts w:ascii="Times New Roman" w:hAnsi="Times New Roman" w:cs="Times New Roman"/>
          <w:sz w:val="24"/>
          <w:szCs w:val="24"/>
        </w:rPr>
        <w:t xml:space="preserve"> </w:t>
      </w:r>
      <w:r w:rsidRPr="0083650F">
        <w:rPr>
          <w:rFonts w:ascii="Times New Roman" w:hAnsi="Times New Roman" w:cs="Times New Roman"/>
          <w:sz w:val="24"/>
          <w:szCs w:val="24"/>
        </w:rPr>
        <w:t xml:space="preserve">w sprawie trybu udzielania i rozliczania dotacji dla niepublicznych szkół </w:t>
      </w:r>
      <w:r w:rsidR="007B2EAA" w:rsidRPr="0083650F">
        <w:rPr>
          <w:rFonts w:ascii="Times New Roman" w:hAnsi="Times New Roman" w:cs="Times New Roman"/>
          <w:sz w:val="24"/>
          <w:szCs w:val="24"/>
        </w:rPr>
        <w:t xml:space="preserve">i placówek oświatowych oraz trybu przeprowadzania kontroli prawidłowości ich pobrania i wykorzystania </w:t>
      </w:r>
      <w:r w:rsidRPr="0083650F">
        <w:rPr>
          <w:rFonts w:ascii="Times New Roman" w:hAnsi="Times New Roman" w:cs="Times New Roman"/>
          <w:sz w:val="24"/>
          <w:szCs w:val="24"/>
        </w:rPr>
        <w:t>(Dz. Urz. Woj. W</w:t>
      </w:r>
      <w:r w:rsidR="007B2EAA" w:rsidRPr="0083650F">
        <w:rPr>
          <w:rFonts w:ascii="Times New Roman" w:hAnsi="Times New Roman" w:cs="Times New Roman"/>
          <w:sz w:val="24"/>
          <w:szCs w:val="24"/>
        </w:rPr>
        <w:t>lkp</w:t>
      </w:r>
      <w:r w:rsidRPr="0083650F">
        <w:rPr>
          <w:rFonts w:ascii="Times New Roman" w:hAnsi="Times New Roman" w:cs="Times New Roman"/>
          <w:sz w:val="24"/>
          <w:szCs w:val="24"/>
        </w:rPr>
        <w:t>.</w:t>
      </w:r>
      <w:r w:rsidR="007B2EAA" w:rsidRPr="0083650F">
        <w:rPr>
          <w:rFonts w:ascii="Times New Roman" w:hAnsi="Times New Roman" w:cs="Times New Roman"/>
          <w:sz w:val="24"/>
          <w:szCs w:val="24"/>
        </w:rPr>
        <w:t xml:space="preserve"> z 2019 r.</w:t>
      </w:r>
      <w:r w:rsidRPr="0083650F">
        <w:rPr>
          <w:rFonts w:ascii="Times New Roman" w:hAnsi="Times New Roman" w:cs="Times New Roman"/>
          <w:sz w:val="24"/>
          <w:szCs w:val="24"/>
        </w:rPr>
        <w:t xml:space="preserve"> poz. </w:t>
      </w:r>
      <w:r w:rsidR="007B2EAA" w:rsidRPr="0083650F">
        <w:rPr>
          <w:rFonts w:ascii="Times New Roman" w:hAnsi="Times New Roman" w:cs="Times New Roman"/>
          <w:sz w:val="24"/>
          <w:szCs w:val="24"/>
        </w:rPr>
        <w:t>5428</w:t>
      </w:r>
      <w:r w:rsidRPr="0083650F">
        <w:rPr>
          <w:rFonts w:ascii="Times New Roman" w:hAnsi="Times New Roman" w:cs="Times New Roman"/>
          <w:sz w:val="24"/>
          <w:szCs w:val="24"/>
        </w:rPr>
        <w:t>)</w:t>
      </w:r>
      <w:r w:rsidR="007B2EAA" w:rsidRPr="0083650F">
        <w:rPr>
          <w:rFonts w:ascii="Times New Roman" w:hAnsi="Times New Roman" w:cs="Times New Roman"/>
          <w:sz w:val="24"/>
          <w:szCs w:val="24"/>
        </w:rPr>
        <w:t xml:space="preserve"> otrzymuje brzmienie określone w załączniku nr 1 do niniejszej uchwały.</w:t>
      </w:r>
    </w:p>
    <w:p w14:paraId="153ADE27" w14:textId="5B6C8EC7" w:rsidR="00B046CF" w:rsidRPr="0083650F" w:rsidRDefault="00B046CF" w:rsidP="0083650F">
      <w:pPr>
        <w:jc w:val="both"/>
        <w:rPr>
          <w:rFonts w:ascii="Times New Roman" w:hAnsi="Times New Roman" w:cs="Times New Roman"/>
          <w:sz w:val="24"/>
          <w:szCs w:val="24"/>
        </w:rPr>
      </w:pPr>
      <w:r w:rsidRPr="0083650F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83650F">
        <w:rPr>
          <w:rFonts w:ascii="Times New Roman" w:hAnsi="Times New Roman" w:cs="Times New Roman"/>
          <w:sz w:val="24"/>
          <w:szCs w:val="24"/>
        </w:rPr>
        <w:t xml:space="preserve"> </w:t>
      </w:r>
      <w:r w:rsidR="007B2EAA" w:rsidRPr="0083650F">
        <w:rPr>
          <w:rFonts w:ascii="Times New Roman" w:hAnsi="Times New Roman" w:cs="Times New Roman"/>
          <w:sz w:val="24"/>
          <w:szCs w:val="24"/>
        </w:rPr>
        <w:t>Wzór informacji miesięcznej stanowiącej podstawę naliczania dotacji oraz rozliczenia</w:t>
      </w:r>
      <w:r w:rsidR="0083650F" w:rsidRPr="0083650F">
        <w:rPr>
          <w:rFonts w:ascii="Times New Roman" w:hAnsi="Times New Roman" w:cs="Times New Roman"/>
          <w:sz w:val="24"/>
          <w:szCs w:val="24"/>
        </w:rPr>
        <w:t xml:space="preserve"> </w:t>
      </w:r>
      <w:r w:rsidR="007B2EAA" w:rsidRPr="0083650F">
        <w:rPr>
          <w:rFonts w:ascii="Times New Roman" w:hAnsi="Times New Roman" w:cs="Times New Roman"/>
          <w:sz w:val="24"/>
          <w:szCs w:val="24"/>
        </w:rPr>
        <w:t>otrzymanej części dotacji stanowiący załącznik nr 2 do uchwały Nr IX/70/2019 Rady Powiatu Wągrowieckiego z dnia 29 maja 2019 r. w sprawie trybu udzielania i rozliczania dotacji dla niepublicznych szkół i placówek oświatowych oraz trybu przeprowadzania kontroli prawidłowości ich pobrania i wykorzystania (Dz. Urz. Woj. Wlkp. z 2019 r. poz. 5428) otrzymuje brzmienie określone w załączniku nr 2 do niniejszej uchwały.</w:t>
      </w:r>
    </w:p>
    <w:p w14:paraId="4062332D" w14:textId="43044A86" w:rsidR="00B046CF" w:rsidRPr="0083650F" w:rsidRDefault="00B046CF" w:rsidP="0083650F">
      <w:pPr>
        <w:jc w:val="both"/>
        <w:rPr>
          <w:rFonts w:ascii="Times New Roman" w:hAnsi="Times New Roman" w:cs="Times New Roman"/>
          <w:sz w:val="24"/>
          <w:szCs w:val="24"/>
        </w:rPr>
      </w:pPr>
      <w:r w:rsidRPr="0083650F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83650F">
        <w:rPr>
          <w:rFonts w:ascii="Times New Roman" w:hAnsi="Times New Roman" w:cs="Times New Roman"/>
          <w:sz w:val="24"/>
          <w:szCs w:val="24"/>
        </w:rPr>
        <w:t xml:space="preserve"> </w:t>
      </w:r>
      <w:r w:rsidR="007B2EAA" w:rsidRPr="0083650F">
        <w:rPr>
          <w:rFonts w:ascii="Times New Roman" w:hAnsi="Times New Roman" w:cs="Times New Roman"/>
          <w:sz w:val="24"/>
          <w:szCs w:val="24"/>
        </w:rPr>
        <w:t>Wzór rocznego rozliczenia dotacji stanowiący załącznik nr 3 do uchwały Nr IX/70/2019 Rady Powiatu Wągrowieckiego z dnia 29 maja 2019 r. w sprawie trybu udzielania i rozliczania dotacji dla niepublicznych szkół i placówek oświatowych oraz trybu przeprowadzania kontroli prawidłowości ich pobrania i wykorzystania (Dz. Urz. Woj. Wlkp. z 2019 r. poz. 5428) otrzymuje brzmienie określone w załączniku nr 3 do niniejszej uchwały.</w:t>
      </w:r>
    </w:p>
    <w:p w14:paraId="747A7AFC" w14:textId="29B13AD3" w:rsidR="00B046CF" w:rsidRPr="0083650F" w:rsidRDefault="00B046CF" w:rsidP="0083650F">
      <w:pPr>
        <w:jc w:val="both"/>
        <w:rPr>
          <w:rFonts w:ascii="Times New Roman" w:hAnsi="Times New Roman" w:cs="Times New Roman"/>
          <w:sz w:val="24"/>
          <w:szCs w:val="24"/>
        </w:rPr>
      </w:pPr>
      <w:r w:rsidRPr="0083650F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83650F">
        <w:rPr>
          <w:rFonts w:ascii="Times New Roman" w:hAnsi="Times New Roman" w:cs="Times New Roman"/>
          <w:sz w:val="24"/>
          <w:szCs w:val="24"/>
        </w:rPr>
        <w:t xml:space="preserve"> </w:t>
      </w:r>
      <w:r w:rsidR="007B2EAA" w:rsidRPr="0083650F">
        <w:rPr>
          <w:rFonts w:ascii="Times New Roman" w:hAnsi="Times New Roman" w:cs="Times New Roman"/>
          <w:sz w:val="24"/>
          <w:szCs w:val="24"/>
        </w:rPr>
        <w:t>Wykonanie uchwały powierza się Zarządowi Powiatu Wągrowieckiego.</w:t>
      </w:r>
    </w:p>
    <w:p w14:paraId="0E7A2BEE" w14:textId="1B70D003" w:rsidR="007B2EAA" w:rsidRPr="0083650F" w:rsidRDefault="00B046CF" w:rsidP="0083650F">
      <w:pPr>
        <w:jc w:val="both"/>
        <w:rPr>
          <w:rFonts w:ascii="Times New Roman" w:hAnsi="Times New Roman" w:cs="Times New Roman"/>
          <w:sz w:val="24"/>
          <w:szCs w:val="24"/>
        </w:rPr>
      </w:pPr>
      <w:r w:rsidRPr="0083650F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Pr="0083650F">
        <w:rPr>
          <w:rFonts w:ascii="Times New Roman" w:hAnsi="Times New Roman" w:cs="Times New Roman"/>
          <w:sz w:val="24"/>
          <w:szCs w:val="24"/>
        </w:rPr>
        <w:t xml:space="preserve"> </w:t>
      </w:r>
      <w:r w:rsidR="007B2EAA" w:rsidRPr="0083650F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  <w:r w:rsidR="0083650F" w:rsidRPr="0083650F">
        <w:rPr>
          <w:rFonts w:ascii="Times New Roman" w:hAnsi="Times New Roman" w:cs="Times New Roman"/>
          <w:sz w:val="24"/>
          <w:szCs w:val="24"/>
        </w:rPr>
        <w:t xml:space="preserve"> </w:t>
      </w:r>
      <w:r w:rsidR="007B2EAA" w:rsidRPr="0083650F">
        <w:rPr>
          <w:rFonts w:ascii="Times New Roman" w:hAnsi="Times New Roman" w:cs="Times New Roman"/>
          <w:sz w:val="24"/>
          <w:szCs w:val="24"/>
        </w:rPr>
        <w:t>Województwa Wielkopolskiego.</w:t>
      </w:r>
    </w:p>
    <w:p w14:paraId="19CD0C29" w14:textId="7FF41117" w:rsidR="00B046CF" w:rsidRDefault="00B046CF" w:rsidP="00B046CF"/>
    <w:p w14:paraId="57F74E7D" w14:textId="1A14FF18" w:rsidR="00B046CF" w:rsidRPr="0083650F" w:rsidRDefault="00B046CF" w:rsidP="007B2EAA">
      <w:pPr>
        <w:rPr>
          <w:rFonts w:ascii="Times New Roman" w:hAnsi="Times New Roman" w:cs="Times New Roman"/>
          <w:sz w:val="24"/>
          <w:szCs w:val="24"/>
        </w:rPr>
      </w:pPr>
    </w:p>
    <w:p w14:paraId="458AF849" w14:textId="3B451144" w:rsidR="00B046CF" w:rsidRPr="0083650F" w:rsidRDefault="0083650F" w:rsidP="0083650F">
      <w:pPr>
        <w:tabs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6CF" w:rsidRPr="0083650F">
        <w:rPr>
          <w:rFonts w:ascii="Times New Roman" w:hAnsi="Times New Roman" w:cs="Times New Roman"/>
          <w:sz w:val="24"/>
          <w:szCs w:val="24"/>
        </w:rPr>
        <w:t>Przewodnicząca</w:t>
      </w:r>
    </w:p>
    <w:p w14:paraId="7F63F16A" w14:textId="63B424BC" w:rsidR="00B046CF" w:rsidRPr="0083650F" w:rsidRDefault="0083650F" w:rsidP="0083650F">
      <w:pPr>
        <w:tabs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6CF" w:rsidRPr="0083650F">
        <w:rPr>
          <w:rFonts w:ascii="Times New Roman" w:hAnsi="Times New Roman" w:cs="Times New Roman"/>
          <w:sz w:val="24"/>
          <w:szCs w:val="24"/>
        </w:rPr>
        <w:t>Rady Powiatu Wągrowieckiego</w:t>
      </w:r>
    </w:p>
    <w:p w14:paraId="38317B1A" w14:textId="10F221A2" w:rsidR="00B046CF" w:rsidRPr="0083650F" w:rsidRDefault="0083650F" w:rsidP="0083650F">
      <w:pPr>
        <w:tabs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6CF" w:rsidRPr="0083650F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5400C4C5" w14:textId="5C874394" w:rsidR="00AE0895" w:rsidRDefault="00B046CF" w:rsidP="0083650F">
      <w:pPr>
        <w:tabs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83650F">
        <w:rPr>
          <w:rFonts w:ascii="Times New Roman" w:hAnsi="Times New Roman" w:cs="Times New Roman"/>
          <w:sz w:val="24"/>
          <w:szCs w:val="24"/>
        </w:rPr>
        <w:t xml:space="preserve"> </w:t>
      </w:r>
      <w:r w:rsidR="0083650F">
        <w:rPr>
          <w:rFonts w:ascii="Times New Roman" w:hAnsi="Times New Roman" w:cs="Times New Roman"/>
          <w:sz w:val="24"/>
          <w:szCs w:val="24"/>
        </w:rPr>
        <w:tab/>
      </w:r>
      <w:r w:rsidRPr="0083650F">
        <w:rPr>
          <w:rFonts w:ascii="Times New Roman" w:hAnsi="Times New Roman" w:cs="Times New Roman"/>
          <w:sz w:val="24"/>
          <w:szCs w:val="24"/>
        </w:rPr>
        <w:t>/Małgorzata Osuch/</w:t>
      </w:r>
    </w:p>
    <w:p w14:paraId="4C387B9A" w14:textId="77777777" w:rsidR="00AE0895" w:rsidRDefault="00AE0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CF29E7" w14:textId="3B21DD0D" w:rsidR="00AE0895" w:rsidRDefault="00AE0895" w:rsidP="00AE0895">
      <w:pPr>
        <w:tabs>
          <w:tab w:val="center" w:pos="63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895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704E00B8" w14:textId="5616A45A" w:rsidR="00AE0895" w:rsidRPr="00B046CF" w:rsidRDefault="00AE0895" w:rsidP="00AE0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6CF">
        <w:rPr>
          <w:rFonts w:ascii="Times New Roman" w:hAnsi="Times New Roman" w:cs="Times New Roman"/>
          <w:b/>
          <w:bCs/>
          <w:sz w:val="24"/>
          <w:szCs w:val="24"/>
        </w:rPr>
        <w:t>UCHWAŁ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B046CF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046CF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046CF">
        <w:rPr>
          <w:rFonts w:ascii="Times New Roman" w:hAnsi="Times New Roman" w:cs="Times New Roman"/>
          <w:b/>
          <w:bCs/>
          <w:sz w:val="24"/>
          <w:szCs w:val="24"/>
        </w:rPr>
        <w:t>/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7B7E7AB1" w14:textId="77777777" w:rsidR="00AE0895" w:rsidRPr="00B046CF" w:rsidRDefault="00AE0895" w:rsidP="00AE0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6CF">
        <w:rPr>
          <w:rFonts w:ascii="Times New Roman" w:hAnsi="Times New Roman" w:cs="Times New Roman"/>
          <w:b/>
          <w:bCs/>
          <w:sz w:val="24"/>
          <w:szCs w:val="24"/>
        </w:rPr>
        <w:t>RADY POWIATU WĄGROWIECKIEGO</w:t>
      </w:r>
    </w:p>
    <w:p w14:paraId="3E35CF36" w14:textId="030C36A5" w:rsidR="00AE0895" w:rsidRPr="00B046CF" w:rsidRDefault="00AE0895" w:rsidP="00AE0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6CF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59285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……………………. </w:t>
      </w:r>
      <w:r w:rsidRPr="00B046CF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046CF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315B2EA6" w14:textId="77777777" w:rsidR="00AE0895" w:rsidRDefault="00AE0895" w:rsidP="00AE0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95C97" w14:textId="77777777" w:rsidR="00AE0895" w:rsidRPr="00B046CF" w:rsidRDefault="00AE0895" w:rsidP="00AE0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6CF">
        <w:rPr>
          <w:rFonts w:ascii="Times New Roman" w:hAnsi="Times New Roman" w:cs="Times New Roman"/>
          <w:b/>
          <w:bCs/>
          <w:sz w:val="24"/>
          <w:szCs w:val="24"/>
        </w:rPr>
        <w:t>w sprawie zmiany uchwały w sprawie trybu udzielania i rozliczania dotacji dla niepublicznych szkół i placówek oświatowych oraz trybu przeprowadzania kontroli prawidłowości ich pobrania i wykorzystania</w:t>
      </w:r>
    </w:p>
    <w:p w14:paraId="1D2A06A7" w14:textId="06C481C8" w:rsidR="00AE0895" w:rsidRDefault="00AE0895" w:rsidP="0083650F">
      <w:pPr>
        <w:tabs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14:paraId="3BB392CC" w14:textId="33A74A8C" w:rsidR="00AE0895" w:rsidRDefault="00AE0895" w:rsidP="00903821">
      <w:pPr>
        <w:tabs>
          <w:tab w:val="center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3650F">
        <w:rPr>
          <w:rFonts w:ascii="Times New Roman" w:hAnsi="Times New Roman" w:cs="Times New Roman"/>
          <w:sz w:val="24"/>
          <w:szCs w:val="24"/>
        </w:rPr>
        <w:t>a podstawie art. 38 ust. 1 ustawy z dnia 27 października 2017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650F">
        <w:rPr>
          <w:rFonts w:ascii="Times New Roman" w:hAnsi="Times New Roman" w:cs="Times New Roman"/>
          <w:sz w:val="24"/>
          <w:szCs w:val="24"/>
        </w:rPr>
        <w:t xml:space="preserve">finansowaniu zadań oświatowych (Dz.U. z 2020 r. poz. 17 ze zm.) </w:t>
      </w:r>
      <w:r>
        <w:rPr>
          <w:rFonts w:ascii="Times New Roman" w:hAnsi="Times New Roman" w:cs="Times New Roman"/>
          <w:sz w:val="24"/>
          <w:szCs w:val="24"/>
        </w:rPr>
        <w:t>organ stanowiący jednostki samorządu terytorialnego</w:t>
      </w:r>
      <w:r w:rsidRPr="0083650F">
        <w:rPr>
          <w:rFonts w:ascii="Times New Roman" w:hAnsi="Times New Roman" w:cs="Times New Roman"/>
          <w:sz w:val="24"/>
          <w:szCs w:val="24"/>
        </w:rPr>
        <w:t xml:space="preserve"> uchwala</w:t>
      </w:r>
      <w:r>
        <w:rPr>
          <w:rFonts w:ascii="Times New Roman" w:hAnsi="Times New Roman" w:cs="Times New Roman"/>
          <w:sz w:val="24"/>
          <w:szCs w:val="24"/>
        </w:rPr>
        <w:t xml:space="preserve"> tryb udzielania i rozliczania dotacji, przeprowadzania </w:t>
      </w:r>
      <w:r w:rsidR="00903821">
        <w:rPr>
          <w:rFonts w:ascii="Times New Roman" w:hAnsi="Times New Roman" w:cs="Times New Roman"/>
          <w:sz w:val="24"/>
          <w:szCs w:val="24"/>
        </w:rPr>
        <w:t>kontroli prawidłowości ich pobierania i wykorzystywania, w tym zakres danych, które powinny być zawarte we wniosku o udzielenie dotacji i w rozliczeniu jej wykorzystania, termin przekazania informacji o liczbie o</w:t>
      </w:r>
      <w:r w:rsidR="00903821" w:rsidRPr="00903821">
        <w:rPr>
          <w:rFonts w:ascii="Times New Roman" w:hAnsi="Times New Roman" w:cs="Times New Roman"/>
          <w:sz w:val="24"/>
          <w:szCs w:val="24"/>
        </w:rPr>
        <w:t>dpowiednio dzieci objętych wczesnym wspomaganiem rozwoju, uczniów, wychowanków, uczestników zajęć rewalidacyjno-wychowawczych lub słuchaczy kwalifikacyjnych kursów zawodowyc</w:t>
      </w:r>
      <w:r w:rsidR="00903821">
        <w:rPr>
          <w:rFonts w:ascii="Times New Roman" w:hAnsi="Times New Roman" w:cs="Times New Roman"/>
          <w:sz w:val="24"/>
          <w:szCs w:val="24"/>
        </w:rPr>
        <w:t>h, oraz termin i sposób rozliczenia dotacji.</w:t>
      </w:r>
    </w:p>
    <w:p w14:paraId="33E3A803" w14:textId="2FFAEBF5" w:rsidR="00903821" w:rsidRDefault="007966A0" w:rsidP="00903821">
      <w:pPr>
        <w:tabs>
          <w:tab w:val="center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Wprowadzana zmiana dotyczy wzoru </w:t>
      </w:r>
      <w:r w:rsidR="00903821">
        <w:rPr>
          <w:rFonts w:ascii="Times New Roman" w:hAnsi="Times New Roman" w:cs="Times New Roman"/>
          <w:sz w:val="24"/>
          <w:szCs w:val="24"/>
        </w:rPr>
        <w:t>wniosku o udzielenie dotacji,</w:t>
      </w:r>
      <w:r>
        <w:rPr>
          <w:rFonts w:ascii="Times New Roman" w:hAnsi="Times New Roman" w:cs="Times New Roman"/>
          <w:sz w:val="24"/>
          <w:szCs w:val="24"/>
        </w:rPr>
        <w:t xml:space="preserve"> wzoru</w:t>
      </w:r>
      <w:r w:rsidR="00903821">
        <w:rPr>
          <w:rFonts w:ascii="Times New Roman" w:hAnsi="Times New Roman" w:cs="Times New Roman"/>
          <w:sz w:val="24"/>
          <w:szCs w:val="24"/>
        </w:rPr>
        <w:t xml:space="preserve"> informacji miesięcznej stanowiącej podstawę naliczenia dotacji oraz rozliczenia otrzymanej części dotacji i </w:t>
      </w:r>
      <w:r>
        <w:rPr>
          <w:rFonts w:ascii="Times New Roman" w:hAnsi="Times New Roman" w:cs="Times New Roman"/>
          <w:sz w:val="24"/>
          <w:szCs w:val="24"/>
        </w:rPr>
        <w:t>wzoru</w:t>
      </w:r>
      <w:r w:rsidR="00903821">
        <w:rPr>
          <w:rFonts w:ascii="Times New Roman" w:hAnsi="Times New Roman" w:cs="Times New Roman"/>
          <w:sz w:val="24"/>
          <w:szCs w:val="24"/>
        </w:rPr>
        <w:t xml:space="preserve"> roczn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903821">
        <w:rPr>
          <w:rFonts w:ascii="Times New Roman" w:hAnsi="Times New Roman" w:cs="Times New Roman"/>
          <w:sz w:val="24"/>
          <w:szCs w:val="24"/>
        </w:rPr>
        <w:t xml:space="preserve"> rozliczeni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3821">
        <w:rPr>
          <w:rFonts w:ascii="Times New Roman" w:hAnsi="Times New Roman" w:cs="Times New Roman"/>
          <w:sz w:val="24"/>
          <w:szCs w:val="24"/>
        </w:rPr>
        <w:t xml:space="preserve"> dotacji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E5E34" w14:textId="7CFF9ABF" w:rsidR="007966A0" w:rsidRPr="007966A0" w:rsidRDefault="007966A0" w:rsidP="00796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A0">
        <w:rPr>
          <w:rFonts w:ascii="Times New Roman" w:hAnsi="Times New Roman" w:cs="Times New Roman"/>
          <w:sz w:val="24"/>
          <w:szCs w:val="24"/>
        </w:rPr>
        <w:t>Uchwała zostanie poddana konsultacjom społecznym poprzez zamieszczenie projektu uchwały w Biuletynie Informacji Publicznej, w zakładce: „Konsultacje aktów prawa miejscowego” na okres do dnia</w:t>
      </w:r>
      <w:r w:rsidR="00D10ABD">
        <w:rPr>
          <w:rFonts w:ascii="Times New Roman" w:hAnsi="Times New Roman" w:cs="Times New Roman"/>
          <w:sz w:val="24"/>
          <w:szCs w:val="24"/>
        </w:rPr>
        <w:t xml:space="preserve"> 4 czerwca</w:t>
      </w:r>
      <w:r w:rsidRPr="007966A0">
        <w:rPr>
          <w:rFonts w:ascii="Times New Roman" w:hAnsi="Times New Roman" w:cs="Times New Roman"/>
          <w:sz w:val="24"/>
          <w:szCs w:val="24"/>
        </w:rPr>
        <w:t xml:space="preserve"> 2020r. do godz. </w:t>
      </w:r>
      <w:r w:rsidR="00D10ABD">
        <w:rPr>
          <w:rFonts w:ascii="Times New Roman" w:hAnsi="Times New Roman" w:cs="Times New Roman"/>
          <w:sz w:val="24"/>
          <w:szCs w:val="24"/>
        </w:rPr>
        <w:t>15.00.</w:t>
      </w:r>
    </w:p>
    <w:p w14:paraId="0000CDBB" w14:textId="77777777" w:rsidR="007966A0" w:rsidRPr="007966A0" w:rsidRDefault="007966A0" w:rsidP="00796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A0">
        <w:rPr>
          <w:rFonts w:ascii="Times New Roman" w:hAnsi="Times New Roman" w:cs="Times New Roman"/>
          <w:sz w:val="24"/>
          <w:szCs w:val="24"/>
        </w:rPr>
        <w:t>Uchwała nie rodzi skutków finansowych.</w:t>
      </w:r>
    </w:p>
    <w:p w14:paraId="483AD1CC" w14:textId="77777777" w:rsidR="007966A0" w:rsidRDefault="007966A0" w:rsidP="00903821">
      <w:pPr>
        <w:tabs>
          <w:tab w:val="center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28A1D" w14:textId="2B0EE805" w:rsidR="00903821" w:rsidRDefault="00903821" w:rsidP="00903821">
      <w:pPr>
        <w:tabs>
          <w:tab w:val="center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7CD92" w14:textId="58C65E5C" w:rsidR="00903821" w:rsidRDefault="00903821" w:rsidP="00903821">
      <w:pPr>
        <w:tabs>
          <w:tab w:val="center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EE73B" w14:textId="77777777" w:rsidR="00903821" w:rsidRDefault="00903821" w:rsidP="00903821">
      <w:pPr>
        <w:tabs>
          <w:tab w:val="center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D1E72" w14:textId="7E6CB2A9" w:rsidR="00903821" w:rsidRPr="0083650F" w:rsidRDefault="00903821" w:rsidP="00903821">
      <w:pPr>
        <w:tabs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50F">
        <w:rPr>
          <w:rFonts w:ascii="Times New Roman" w:hAnsi="Times New Roman" w:cs="Times New Roman"/>
          <w:sz w:val="24"/>
          <w:szCs w:val="24"/>
        </w:rPr>
        <w:t>Przewodnicząca</w:t>
      </w:r>
    </w:p>
    <w:p w14:paraId="1C05BF60" w14:textId="77777777" w:rsidR="00903821" w:rsidRPr="0083650F" w:rsidRDefault="00903821" w:rsidP="00903821">
      <w:pPr>
        <w:tabs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50F">
        <w:rPr>
          <w:rFonts w:ascii="Times New Roman" w:hAnsi="Times New Roman" w:cs="Times New Roman"/>
          <w:sz w:val="24"/>
          <w:szCs w:val="24"/>
        </w:rPr>
        <w:t>Rady Powiatu Wągrowieckiego</w:t>
      </w:r>
    </w:p>
    <w:p w14:paraId="238B960D" w14:textId="77777777" w:rsidR="00903821" w:rsidRPr="0083650F" w:rsidRDefault="00903821" w:rsidP="00903821">
      <w:pPr>
        <w:tabs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50F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3D0831D6" w14:textId="77777777" w:rsidR="00903821" w:rsidRDefault="00903821" w:rsidP="00903821">
      <w:pPr>
        <w:tabs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83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3650F">
        <w:rPr>
          <w:rFonts w:ascii="Times New Roman" w:hAnsi="Times New Roman" w:cs="Times New Roman"/>
          <w:sz w:val="24"/>
          <w:szCs w:val="24"/>
        </w:rPr>
        <w:t>/Małgorzata Osuch/</w:t>
      </w:r>
    </w:p>
    <w:p w14:paraId="7FC14B92" w14:textId="77777777" w:rsidR="00903821" w:rsidRPr="0083650F" w:rsidRDefault="00903821" w:rsidP="00903821">
      <w:pPr>
        <w:tabs>
          <w:tab w:val="center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3821" w:rsidRPr="008365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3960F" w14:textId="77777777" w:rsidR="00223FE3" w:rsidRDefault="00223FE3" w:rsidP="00592852">
      <w:pPr>
        <w:spacing w:after="0" w:line="240" w:lineRule="auto"/>
      </w:pPr>
      <w:r>
        <w:separator/>
      </w:r>
    </w:p>
  </w:endnote>
  <w:endnote w:type="continuationSeparator" w:id="0">
    <w:p w14:paraId="1927DB5A" w14:textId="77777777" w:rsidR="00223FE3" w:rsidRDefault="00223FE3" w:rsidP="0059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882D8" w14:textId="77777777" w:rsidR="00223FE3" w:rsidRDefault="00223FE3" w:rsidP="00592852">
      <w:pPr>
        <w:spacing w:after="0" w:line="240" w:lineRule="auto"/>
      </w:pPr>
      <w:r>
        <w:separator/>
      </w:r>
    </w:p>
  </w:footnote>
  <w:footnote w:type="continuationSeparator" w:id="0">
    <w:p w14:paraId="7FDA357D" w14:textId="77777777" w:rsidR="00223FE3" w:rsidRDefault="00223FE3" w:rsidP="0059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0F633" w14:textId="61D20666" w:rsidR="00592852" w:rsidRDefault="00592852" w:rsidP="00592852">
    <w:pPr>
      <w:pStyle w:val="Nagwek"/>
      <w:jc w:val="right"/>
    </w:pPr>
    <w: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CF"/>
    <w:rsid w:val="00223FE3"/>
    <w:rsid w:val="00340A32"/>
    <w:rsid w:val="00397D1B"/>
    <w:rsid w:val="005061AD"/>
    <w:rsid w:val="00592852"/>
    <w:rsid w:val="007966A0"/>
    <w:rsid w:val="007B2EAA"/>
    <w:rsid w:val="0083650F"/>
    <w:rsid w:val="00903821"/>
    <w:rsid w:val="00A51F3A"/>
    <w:rsid w:val="00AE0895"/>
    <w:rsid w:val="00B046CF"/>
    <w:rsid w:val="00D1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0A3C"/>
  <w15:chartTrackingRefBased/>
  <w15:docId w15:val="{F8702089-EFC2-41BE-A007-7197B77D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852"/>
  </w:style>
  <w:style w:type="paragraph" w:styleId="Stopka">
    <w:name w:val="footer"/>
    <w:basedOn w:val="Normalny"/>
    <w:link w:val="StopkaZnak"/>
    <w:uiPriority w:val="99"/>
    <w:unhideWhenUsed/>
    <w:rsid w:val="0059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IrminaB</dc:creator>
  <cp:keywords/>
  <dc:description/>
  <cp:lastModifiedBy>IrminaB</cp:lastModifiedBy>
  <cp:revision>3</cp:revision>
  <cp:lastPrinted>2020-05-28T09:19:00Z</cp:lastPrinted>
  <dcterms:created xsi:type="dcterms:W3CDTF">2020-05-27T07:50:00Z</dcterms:created>
  <dcterms:modified xsi:type="dcterms:W3CDTF">2020-05-28T10:07:00Z</dcterms:modified>
</cp:coreProperties>
</file>