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CC3ACA" w:rsidRDefault="00690402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</w:pPr>
      <w:r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 xml:space="preserve"> </w:t>
      </w:r>
      <w:r w:rsidR="00186B1B" w:rsidRPr="00CC3ACA">
        <w:rPr>
          <w:rFonts w:ascii="Times New Roman" w:eastAsia="Arial Unicode MS" w:hAnsi="Times New Roman" w:cs="Times New Roman"/>
          <w:b/>
          <w:bCs/>
          <w:sz w:val="28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A03A47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="00A03A47">
        <w:rPr>
          <w:rFonts w:ascii="Times New Roman" w:hAnsi="Times New Roman" w:cs="Times New Roman"/>
          <w:b/>
          <w:sz w:val="23"/>
          <w:szCs w:val="23"/>
        </w:rPr>
        <w:t>powierzenie realizacji zadań publicznych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w 201</w:t>
      </w:r>
      <w:r w:rsidR="00690402">
        <w:rPr>
          <w:rFonts w:ascii="Times New Roman" w:hAnsi="Times New Roman" w:cs="Times New Roman"/>
          <w:b/>
          <w:sz w:val="23"/>
          <w:szCs w:val="23"/>
        </w:rPr>
        <w:t>8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</w:t>
      </w:r>
      <w:r w:rsidR="008440DD">
        <w:rPr>
          <w:rFonts w:ascii="Times New Roman" w:eastAsia="Times New Roman" w:hAnsi="Times New Roman"/>
          <w:sz w:val="24"/>
          <w:szCs w:val="24"/>
          <w:lang w:eastAsia="pl-PL"/>
        </w:rPr>
        <w:t>e (</w:t>
      </w:r>
      <w:proofErr w:type="spellStart"/>
      <w:r w:rsidR="008440DD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440D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8440DD">
        <w:rPr>
          <w:rFonts w:ascii="Times New Roman" w:hAnsi="Times New Roman" w:cs="Times New Roman"/>
          <w:sz w:val="24"/>
          <w:szCs w:val="26"/>
        </w:rPr>
        <w:t xml:space="preserve">z 2016r. </w:t>
      </w:r>
      <w:r w:rsidR="008440DD" w:rsidRPr="005E3A75">
        <w:rPr>
          <w:rFonts w:ascii="Times New Roman" w:hAnsi="Times New Roman" w:cs="Times New Roman"/>
          <w:sz w:val="24"/>
          <w:szCs w:val="26"/>
        </w:rPr>
        <w:t>poz.1817</w:t>
      </w:r>
      <w:r w:rsidR="008440DD">
        <w:rPr>
          <w:rFonts w:ascii="Times New Roman" w:hAnsi="Times New Roman" w:cs="Times New Roman"/>
          <w:sz w:val="24"/>
          <w:szCs w:val="26"/>
        </w:rPr>
        <w:t xml:space="preserve"> </w:t>
      </w:r>
      <w:r w:rsidR="008440DD">
        <w:rPr>
          <w:rFonts w:ascii="Times New Roman" w:hAnsi="Times New Roman" w:cs="Times New Roman"/>
          <w:sz w:val="24"/>
          <w:szCs w:val="26"/>
        </w:rPr>
        <w:br/>
        <w:t xml:space="preserve">z </w:t>
      </w:r>
      <w:proofErr w:type="spellStart"/>
      <w:r w:rsidR="008440DD">
        <w:rPr>
          <w:rFonts w:ascii="Times New Roman" w:hAnsi="Times New Roman" w:cs="Times New Roman"/>
          <w:sz w:val="24"/>
          <w:szCs w:val="26"/>
        </w:rPr>
        <w:t>późn</w:t>
      </w:r>
      <w:proofErr w:type="spellEnd"/>
      <w:r w:rsidR="008440DD">
        <w:rPr>
          <w:rFonts w:ascii="Times New Roman" w:hAnsi="Times New Roman" w:cs="Times New Roman"/>
          <w:sz w:val="24"/>
          <w:szCs w:val="26"/>
        </w:rPr>
        <w:t>. zm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17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wchodzą osoby wskazane przez organizacje pozarządowe </w:t>
      </w:r>
      <w:r w:rsidR="0084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</w:t>
      </w:r>
      <w:r w:rsidR="000A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690402" w:rsidRDefault="00186B1B" w:rsidP="00690402">
      <w:pPr>
        <w:pStyle w:val="Akapitzlist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402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CC3ACA" w:rsidRDefault="00186B1B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</w:pP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Udział w pracach Komisji Konkursowej jest </w:t>
      </w:r>
      <w:r w:rsidRPr="00CC3ACA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nieodpłatny</w:t>
      </w:r>
      <w:r w:rsidRPr="00CC3ACA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>.</w:t>
      </w:r>
    </w:p>
    <w:p w:rsidR="00690402" w:rsidRPr="005D48D2" w:rsidRDefault="00690402" w:rsidP="00690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</w:t>
      </w:r>
      <w:r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do dnia </w:t>
      </w:r>
      <w:r w:rsidR="00824E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01 </w:t>
      </w:r>
      <w:r w:rsidR="00A03A47"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grudnia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201</w:t>
      </w:r>
      <w:r w:rsidR="000A25B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7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Wydziału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690402" w:rsidRDefault="00186B1B" w:rsidP="006904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Szczegółowe informacje są dostępne telefonicznie pod nr tel.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(67) 26 80 558 </w:t>
      </w:r>
      <w:proofErr w:type="spellStart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lub</w:t>
      </w:r>
      <w:proofErr w:type="spellEnd"/>
      <w:r w:rsid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mailem</w:t>
      </w:r>
      <w:proofErr w:type="spellEnd"/>
      <w:r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:</w:t>
      </w:r>
      <w:r w:rsidR="000A25B4" w:rsidRPr="000A25B4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hyperlink r:id="rId7" w:history="1">
        <w:r w:rsidRPr="000A25B4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4"/>
            <w:szCs w:val="24"/>
            <w:lang w:val="de-DE" w:eastAsia="pl-PL"/>
          </w:rPr>
          <w:t>oz@wagrowiec.pl</w:t>
        </w:r>
      </w:hyperlink>
    </w:p>
    <w:p w:rsidR="005D48D2" w:rsidRPr="00CC3ACA" w:rsidRDefault="00186B1B" w:rsidP="00CC3A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="006904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 w:rsidR="00690402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rok”. </w:t>
      </w:r>
    </w:p>
    <w:p w:rsid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E6FAD" w:rsidRPr="003E19D3" w:rsidRDefault="005E6FAD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 w:rsidR="006904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186B1B" w:rsidRPr="003E19D3" w:rsidRDefault="00186B1B" w:rsidP="00186B1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871579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186B1B" w:rsidRPr="00871579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186B1B" w:rsidRPr="00871579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186B1B" w:rsidRPr="00C03277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2016r., poz. 922 </w:t>
      </w:r>
      <w:r w:rsidR="005D4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wyrażam zgodę na przetwarzanie moich danych osobowych dla potrzeb niezbędnych do realizacji procesu wyboru członków komisji konkursowych oraz do przeprowadzenia procedury otwartego konkursu ofert. </w:t>
      </w:r>
    </w:p>
    <w:p w:rsidR="00186B1B" w:rsidRPr="00C03277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5E6FAD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186B1B" w:rsidRPr="003E19D3" w:rsidRDefault="005E6FAD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186B1B" w:rsidRPr="003E19D3" w:rsidRDefault="00186B1B" w:rsidP="00186B1B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D0" w:rsidRPr="00186B1B" w:rsidRDefault="006C63D0">
      <w:pPr>
        <w:rPr>
          <w:color w:val="FF0000"/>
        </w:rPr>
      </w:pPr>
    </w:p>
    <w:sectPr w:rsidR="006C63D0" w:rsidRPr="00186B1B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A25B4"/>
    <w:rsid w:val="001774FC"/>
    <w:rsid w:val="00186B1B"/>
    <w:rsid w:val="005916B0"/>
    <w:rsid w:val="005C7185"/>
    <w:rsid w:val="005D48D2"/>
    <w:rsid w:val="005E6FAD"/>
    <w:rsid w:val="00690402"/>
    <w:rsid w:val="006C63D0"/>
    <w:rsid w:val="00824E4A"/>
    <w:rsid w:val="008440DD"/>
    <w:rsid w:val="00A03A47"/>
    <w:rsid w:val="00CC3ACA"/>
    <w:rsid w:val="00E83955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z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7</cp:revision>
  <cp:lastPrinted>2017-11-20T07:58:00Z</cp:lastPrinted>
  <dcterms:created xsi:type="dcterms:W3CDTF">2017-10-13T12:20:00Z</dcterms:created>
  <dcterms:modified xsi:type="dcterms:W3CDTF">2017-11-20T10:37:00Z</dcterms:modified>
</cp:coreProperties>
</file>